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8E09" w14:textId="77777777" w:rsidR="00A16734" w:rsidRPr="00A16734" w:rsidRDefault="00A16734" w:rsidP="00A16734">
      <w:pPr>
        <w:pStyle w:val="Default"/>
        <w:jc w:val="center"/>
        <w:rPr>
          <w:b/>
          <w:bCs/>
          <w:sz w:val="32"/>
          <w:szCs w:val="28"/>
        </w:rPr>
      </w:pPr>
      <w:r w:rsidRPr="00A16734">
        <w:rPr>
          <w:b/>
          <w:bCs/>
          <w:sz w:val="32"/>
          <w:szCs w:val="28"/>
        </w:rPr>
        <w:t>Cold Weather Community Response Plan</w:t>
      </w:r>
    </w:p>
    <w:p w14:paraId="2FFFF518" w14:textId="541DEDF0" w:rsidR="00A16734" w:rsidRDefault="00A16734" w:rsidP="00A16734">
      <w:pPr>
        <w:pStyle w:val="Default"/>
        <w:jc w:val="center"/>
        <w:rPr>
          <w:b/>
          <w:bCs/>
          <w:sz w:val="28"/>
          <w:szCs w:val="28"/>
        </w:rPr>
      </w:pPr>
      <w:r>
        <w:rPr>
          <w:b/>
          <w:bCs/>
          <w:sz w:val="28"/>
          <w:szCs w:val="28"/>
        </w:rPr>
        <w:t xml:space="preserve">November 1, </w:t>
      </w:r>
      <w:proofErr w:type="gramStart"/>
      <w:r w:rsidR="003E0122">
        <w:rPr>
          <w:b/>
          <w:bCs/>
          <w:sz w:val="28"/>
          <w:szCs w:val="28"/>
        </w:rPr>
        <w:t>202</w:t>
      </w:r>
      <w:r w:rsidR="00B67F61">
        <w:rPr>
          <w:b/>
          <w:bCs/>
          <w:sz w:val="28"/>
          <w:szCs w:val="28"/>
        </w:rPr>
        <w:t>1</w:t>
      </w:r>
      <w:proofErr w:type="gramEnd"/>
      <w:r w:rsidR="003E0122">
        <w:rPr>
          <w:b/>
          <w:bCs/>
          <w:sz w:val="28"/>
          <w:szCs w:val="28"/>
        </w:rPr>
        <w:t xml:space="preserve"> </w:t>
      </w:r>
      <w:r>
        <w:rPr>
          <w:b/>
          <w:bCs/>
          <w:sz w:val="28"/>
          <w:szCs w:val="28"/>
        </w:rPr>
        <w:t xml:space="preserve">to March 31, </w:t>
      </w:r>
      <w:r w:rsidR="003E0122">
        <w:rPr>
          <w:b/>
          <w:bCs/>
          <w:sz w:val="28"/>
          <w:szCs w:val="28"/>
        </w:rPr>
        <w:t>202</w:t>
      </w:r>
      <w:r w:rsidR="00B67F61">
        <w:rPr>
          <w:b/>
          <w:bCs/>
          <w:sz w:val="28"/>
          <w:szCs w:val="28"/>
        </w:rPr>
        <w:t>2</w:t>
      </w:r>
    </w:p>
    <w:p w14:paraId="096A5D15" w14:textId="77777777" w:rsidR="00A16734" w:rsidRDefault="00A16734" w:rsidP="00A16734">
      <w:pPr>
        <w:pStyle w:val="Default"/>
        <w:jc w:val="center"/>
        <w:rPr>
          <w:rStyle w:val="Hyperlink"/>
          <w:sz w:val="28"/>
          <w:szCs w:val="28"/>
        </w:rPr>
      </w:pPr>
      <w:r w:rsidRPr="00A16734">
        <w:t>ww</w:t>
      </w:r>
      <w:r>
        <w:t>w.coldweathernashville.com</w:t>
      </w:r>
    </w:p>
    <w:p w14:paraId="5081AD6B" w14:textId="77777777" w:rsidR="00A16734" w:rsidRDefault="00A16734" w:rsidP="00A16734"/>
    <w:tbl>
      <w:tblPr>
        <w:tblStyle w:val="TableGrid"/>
        <w:tblW w:w="14076" w:type="dxa"/>
        <w:tblInd w:w="-635" w:type="dxa"/>
        <w:tblLook w:val="04A0" w:firstRow="1" w:lastRow="0" w:firstColumn="1" w:lastColumn="0" w:noHBand="0" w:noVBand="1"/>
      </w:tblPr>
      <w:tblGrid>
        <w:gridCol w:w="1754"/>
        <w:gridCol w:w="377"/>
        <w:gridCol w:w="2639"/>
        <w:gridCol w:w="235"/>
        <w:gridCol w:w="1732"/>
        <w:gridCol w:w="1856"/>
        <w:gridCol w:w="1846"/>
        <w:gridCol w:w="1903"/>
        <w:gridCol w:w="1734"/>
      </w:tblGrid>
      <w:tr w:rsidR="00AD1A92" w14:paraId="579C5426" w14:textId="77777777" w:rsidTr="008467C7">
        <w:tc>
          <w:tcPr>
            <w:tcW w:w="2131" w:type="dxa"/>
            <w:gridSpan w:val="2"/>
          </w:tcPr>
          <w:p w14:paraId="19E6C3F4" w14:textId="77777777" w:rsidR="00AD1A92" w:rsidRPr="00A16734" w:rsidRDefault="00AD1A92" w:rsidP="00A16734">
            <w:pPr>
              <w:rPr>
                <w:b/>
              </w:rPr>
            </w:pPr>
          </w:p>
        </w:tc>
        <w:tc>
          <w:tcPr>
            <w:tcW w:w="2639" w:type="dxa"/>
          </w:tcPr>
          <w:p w14:paraId="44F83890" w14:textId="77777777" w:rsidR="00AD1A92" w:rsidRPr="00A16734" w:rsidRDefault="00AD1A92" w:rsidP="00A16734">
            <w:pPr>
              <w:rPr>
                <w:b/>
              </w:rPr>
            </w:pPr>
            <w:r>
              <w:rPr>
                <w:b/>
              </w:rPr>
              <w:t>Population Served</w:t>
            </w:r>
          </w:p>
        </w:tc>
        <w:tc>
          <w:tcPr>
            <w:tcW w:w="235" w:type="dxa"/>
          </w:tcPr>
          <w:p w14:paraId="7A28DE7F" w14:textId="77777777" w:rsidR="00AD1A92" w:rsidRPr="00A16734" w:rsidRDefault="00AD1A92" w:rsidP="00A16734">
            <w:pPr>
              <w:rPr>
                <w:b/>
              </w:rPr>
            </w:pPr>
          </w:p>
        </w:tc>
        <w:tc>
          <w:tcPr>
            <w:tcW w:w="1732" w:type="dxa"/>
          </w:tcPr>
          <w:p w14:paraId="019ECCC0" w14:textId="2E57D23B" w:rsidR="00AD1A92" w:rsidRPr="00A16734" w:rsidRDefault="00AD1A92" w:rsidP="00A16734">
            <w:pPr>
              <w:rPr>
                <w:b/>
              </w:rPr>
            </w:pPr>
            <w:r w:rsidRPr="00A16734">
              <w:rPr>
                <w:b/>
              </w:rPr>
              <w:t>November</w:t>
            </w:r>
          </w:p>
        </w:tc>
        <w:tc>
          <w:tcPr>
            <w:tcW w:w="1856" w:type="dxa"/>
          </w:tcPr>
          <w:p w14:paraId="44218C76" w14:textId="77777777" w:rsidR="00AD1A92" w:rsidRPr="00A16734" w:rsidRDefault="00AD1A92" w:rsidP="00A16734">
            <w:pPr>
              <w:rPr>
                <w:b/>
              </w:rPr>
            </w:pPr>
            <w:r w:rsidRPr="00A16734">
              <w:rPr>
                <w:b/>
              </w:rPr>
              <w:t>December</w:t>
            </w:r>
          </w:p>
        </w:tc>
        <w:tc>
          <w:tcPr>
            <w:tcW w:w="1846" w:type="dxa"/>
          </w:tcPr>
          <w:p w14:paraId="561652E0" w14:textId="77777777" w:rsidR="00AD1A92" w:rsidRPr="00A16734" w:rsidRDefault="00AD1A92" w:rsidP="00A16734">
            <w:pPr>
              <w:rPr>
                <w:b/>
              </w:rPr>
            </w:pPr>
            <w:r w:rsidRPr="00A16734">
              <w:rPr>
                <w:b/>
              </w:rPr>
              <w:t>January</w:t>
            </w:r>
          </w:p>
        </w:tc>
        <w:tc>
          <w:tcPr>
            <w:tcW w:w="1903" w:type="dxa"/>
          </w:tcPr>
          <w:p w14:paraId="31762FAC" w14:textId="77777777" w:rsidR="00AD1A92" w:rsidRPr="00A16734" w:rsidRDefault="00AD1A92" w:rsidP="00A16734">
            <w:pPr>
              <w:rPr>
                <w:b/>
              </w:rPr>
            </w:pPr>
            <w:r w:rsidRPr="00A16734">
              <w:rPr>
                <w:b/>
              </w:rPr>
              <w:t>February</w:t>
            </w:r>
          </w:p>
        </w:tc>
        <w:tc>
          <w:tcPr>
            <w:tcW w:w="1732" w:type="dxa"/>
          </w:tcPr>
          <w:p w14:paraId="1E0F9A3A" w14:textId="77777777" w:rsidR="00AD1A92" w:rsidRPr="00A16734" w:rsidRDefault="00AD1A92" w:rsidP="00A16734">
            <w:pPr>
              <w:rPr>
                <w:b/>
              </w:rPr>
            </w:pPr>
            <w:r w:rsidRPr="00A16734">
              <w:rPr>
                <w:b/>
              </w:rPr>
              <w:t>March</w:t>
            </w:r>
          </w:p>
        </w:tc>
      </w:tr>
      <w:tr w:rsidR="00242573" w14:paraId="4BFF6CB9" w14:textId="77777777" w:rsidTr="008467C7">
        <w:tc>
          <w:tcPr>
            <w:tcW w:w="14076" w:type="dxa"/>
            <w:gridSpan w:val="9"/>
          </w:tcPr>
          <w:p w14:paraId="18889D18" w14:textId="5405BE58" w:rsidR="00242573" w:rsidRPr="00A16734" w:rsidRDefault="00242573" w:rsidP="00A16734">
            <w:pPr>
              <w:rPr>
                <w:b/>
              </w:rPr>
            </w:pPr>
            <w:r>
              <w:rPr>
                <w:b/>
              </w:rPr>
              <w:t>Night Shelter</w:t>
            </w:r>
          </w:p>
        </w:tc>
      </w:tr>
      <w:tr w:rsidR="00AD1A92" w14:paraId="2284EE77" w14:textId="77777777" w:rsidTr="008467C7">
        <w:tc>
          <w:tcPr>
            <w:tcW w:w="2131" w:type="dxa"/>
            <w:gridSpan w:val="2"/>
          </w:tcPr>
          <w:p w14:paraId="20FAC83B" w14:textId="77777777" w:rsidR="00AD1A92" w:rsidRDefault="00AD1A92" w:rsidP="00A16734">
            <w:r>
              <w:t xml:space="preserve">Room In </w:t>
            </w:r>
            <w:proofErr w:type="gramStart"/>
            <w:r>
              <w:t>The</w:t>
            </w:r>
            <w:proofErr w:type="gramEnd"/>
            <w:r>
              <w:t xml:space="preserve"> Inn</w:t>
            </w:r>
          </w:p>
          <w:p w14:paraId="4FE03CCD" w14:textId="77777777" w:rsidR="00AD1A92" w:rsidRDefault="00AD1A92" w:rsidP="00A16734">
            <w:r>
              <w:t>705 Drexel Street</w:t>
            </w:r>
          </w:p>
          <w:p w14:paraId="6889553E" w14:textId="77777777" w:rsidR="00AD1A92" w:rsidRDefault="00AD1A92" w:rsidP="00A16734">
            <w:r>
              <w:t>615-251-7019</w:t>
            </w:r>
          </w:p>
        </w:tc>
        <w:tc>
          <w:tcPr>
            <w:tcW w:w="2639" w:type="dxa"/>
          </w:tcPr>
          <w:p w14:paraId="77982461" w14:textId="35736404" w:rsidR="00AD1A92" w:rsidRPr="00265FD0" w:rsidRDefault="00C05A76" w:rsidP="00A16734">
            <w:r>
              <w:t>Adult Men</w:t>
            </w:r>
          </w:p>
          <w:p w14:paraId="32F79509" w14:textId="56EC673E" w:rsidR="00AD1A92" w:rsidRPr="00265FD0" w:rsidRDefault="007E5366" w:rsidP="00A16734">
            <w:r>
              <w:t>Nov. 1- Mar</w:t>
            </w:r>
            <w:r w:rsidR="00AD1A92" w:rsidRPr="00265FD0">
              <w:t xml:space="preserve"> 31</w:t>
            </w:r>
          </w:p>
          <w:p w14:paraId="7FACD052" w14:textId="77777777" w:rsidR="00AD1A92" w:rsidRPr="00265FD0" w:rsidRDefault="00AD1A92" w:rsidP="00A16734"/>
          <w:p w14:paraId="363BB0AF" w14:textId="77777777" w:rsidR="00AD1A92" w:rsidRPr="00265FD0" w:rsidRDefault="00AD1A92" w:rsidP="00A16734"/>
          <w:p w14:paraId="22B89CEB" w14:textId="704D43BB" w:rsidR="00AD1A92" w:rsidRPr="00265FD0" w:rsidRDefault="00AD1A92" w:rsidP="00966922"/>
        </w:tc>
        <w:tc>
          <w:tcPr>
            <w:tcW w:w="235" w:type="dxa"/>
          </w:tcPr>
          <w:p w14:paraId="5FEC6315" w14:textId="77777777" w:rsidR="00AD1A92" w:rsidRPr="00D1449F" w:rsidRDefault="00AD1A92" w:rsidP="004C22C7"/>
        </w:tc>
        <w:tc>
          <w:tcPr>
            <w:tcW w:w="9069" w:type="dxa"/>
            <w:gridSpan w:val="5"/>
          </w:tcPr>
          <w:p w14:paraId="430BD6D4" w14:textId="77777777" w:rsidR="004B12E1" w:rsidRDefault="004B12E1" w:rsidP="004B12E1">
            <w:pPr>
              <w:shd w:val="clear" w:color="auto" w:fill="FFFFFF"/>
              <w:rPr>
                <w:rFonts w:ascii="Segoe UI" w:hAnsi="Segoe UI" w:cs="Segoe UI"/>
                <w:color w:val="000000"/>
                <w:sz w:val="20"/>
                <w:szCs w:val="20"/>
              </w:rPr>
            </w:pPr>
            <w:r>
              <w:rPr>
                <w:rFonts w:ascii="Segoe UI" w:hAnsi="Segoe UI" w:cs="Segoe UI"/>
                <w:b/>
                <w:bCs/>
                <w:color w:val="000000"/>
                <w:sz w:val="20"/>
                <w:szCs w:val="20"/>
              </w:rPr>
              <w:t xml:space="preserve">Room In </w:t>
            </w:r>
            <w:proofErr w:type="gramStart"/>
            <w:r>
              <w:rPr>
                <w:rFonts w:ascii="Segoe UI" w:hAnsi="Segoe UI" w:cs="Segoe UI"/>
                <w:b/>
                <w:bCs/>
                <w:color w:val="000000"/>
                <w:sz w:val="20"/>
                <w:szCs w:val="20"/>
              </w:rPr>
              <w:t>The</w:t>
            </w:r>
            <w:proofErr w:type="gramEnd"/>
            <w:r>
              <w:rPr>
                <w:rFonts w:ascii="Segoe UI" w:hAnsi="Segoe UI" w:cs="Segoe UI"/>
                <w:b/>
                <w:bCs/>
                <w:color w:val="000000"/>
                <w:sz w:val="20"/>
                <w:szCs w:val="20"/>
              </w:rPr>
              <w:t xml:space="preserve"> Inn</w:t>
            </w:r>
            <w:r>
              <w:rPr>
                <w:rFonts w:ascii="Segoe UI" w:hAnsi="Segoe UI" w:cs="Segoe UI"/>
                <w:color w:val="000000"/>
                <w:sz w:val="20"/>
                <w:szCs w:val="20"/>
              </w:rPr>
              <w:t> works with congregations to provide shelter beds each night. </w:t>
            </w:r>
          </w:p>
          <w:p w14:paraId="383D5C7B" w14:textId="400A08B9" w:rsidR="004B12E1" w:rsidRDefault="004B12E1" w:rsidP="004B12E1">
            <w:pPr>
              <w:shd w:val="clear" w:color="auto" w:fill="FFFFFF"/>
              <w:rPr>
                <w:rFonts w:ascii="Segoe UI" w:hAnsi="Segoe UI" w:cs="Segoe UI"/>
                <w:color w:val="000000"/>
                <w:sz w:val="20"/>
                <w:szCs w:val="20"/>
              </w:rPr>
            </w:pPr>
            <w:r>
              <w:rPr>
                <w:rFonts w:ascii="Segoe UI" w:hAnsi="Segoe UI" w:cs="Segoe UI"/>
                <w:color w:val="000000"/>
                <w:sz w:val="20"/>
                <w:szCs w:val="20"/>
              </w:rPr>
              <w:t xml:space="preserve">Information sessions offered on a regular basis at Room </w:t>
            </w:r>
            <w:proofErr w:type="gramStart"/>
            <w:r>
              <w:rPr>
                <w:rFonts w:ascii="Segoe UI" w:hAnsi="Segoe UI" w:cs="Segoe UI"/>
                <w:color w:val="000000"/>
                <w:sz w:val="20"/>
                <w:szCs w:val="20"/>
              </w:rPr>
              <w:t>In</w:t>
            </w:r>
            <w:proofErr w:type="gramEnd"/>
            <w:r>
              <w:rPr>
                <w:rFonts w:ascii="Segoe UI" w:hAnsi="Segoe UI" w:cs="Segoe UI"/>
                <w:color w:val="000000"/>
                <w:sz w:val="20"/>
                <w:szCs w:val="20"/>
              </w:rPr>
              <w:t xml:space="preserve"> The Inn's Day Center for shelter orientation and eligibility.  Participating congregations are hosting at a limited capacity due to Covid-19.</w:t>
            </w:r>
          </w:p>
          <w:p w14:paraId="5BFD7D98" w14:textId="77777777" w:rsidR="003E2DF5" w:rsidRDefault="003E2DF5" w:rsidP="004B12E1">
            <w:pPr>
              <w:shd w:val="clear" w:color="auto" w:fill="FFFFFF"/>
              <w:rPr>
                <w:rFonts w:ascii="Segoe UI" w:hAnsi="Segoe UI" w:cs="Segoe UI"/>
                <w:color w:val="000000"/>
                <w:sz w:val="20"/>
                <w:szCs w:val="20"/>
              </w:rPr>
            </w:pPr>
          </w:p>
          <w:p w14:paraId="66DE5173" w14:textId="77777777" w:rsidR="003E2DF5" w:rsidRDefault="003E2DF5" w:rsidP="003E2DF5">
            <w:pPr>
              <w:shd w:val="clear" w:color="auto" w:fill="FFFFFF"/>
              <w:rPr>
                <w:rFonts w:ascii="Segoe UI" w:hAnsi="Segoe UI" w:cs="Segoe UI"/>
                <w:color w:val="000000"/>
                <w:sz w:val="20"/>
                <w:szCs w:val="20"/>
              </w:rPr>
            </w:pPr>
            <w:r w:rsidRPr="003E2DF5">
              <w:rPr>
                <w:rFonts w:ascii="Segoe UI" w:hAnsi="Segoe UI" w:cs="Segoe UI"/>
                <w:b/>
                <w:bCs/>
                <w:color w:val="000000"/>
                <w:sz w:val="20"/>
                <w:szCs w:val="20"/>
              </w:rPr>
              <w:t>Daytime Services</w:t>
            </w:r>
            <w:r>
              <w:rPr>
                <w:rFonts w:ascii="Segoe UI" w:hAnsi="Segoe UI" w:cs="Segoe UI"/>
                <w:color w:val="000000"/>
                <w:sz w:val="20"/>
                <w:szCs w:val="20"/>
              </w:rPr>
              <w:t xml:space="preserve"> are available Monday - Friday, 6am - 2pm and Saturday - Sunday, 6am - 8am</w:t>
            </w:r>
          </w:p>
          <w:p w14:paraId="79E7A049" w14:textId="77777777" w:rsidR="003E2DF5" w:rsidRDefault="003E2DF5" w:rsidP="003E2DF5">
            <w:pPr>
              <w:rPr>
                <w:rFonts w:ascii="Times New Roman" w:hAnsi="Times New Roman" w:cs="Times New Roman"/>
                <w:sz w:val="24"/>
                <w:szCs w:val="24"/>
              </w:rPr>
            </w:pPr>
            <w:r>
              <w:rPr>
                <w:rFonts w:ascii="Segoe UI" w:hAnsi="Segoe UI" w:cs="Segoe UI"/>
                <w:color w:val="000000"/>
                <w:sz w:val="20"/>
                <w:szCs w:val="20"/>
                <w:shd w:val="clear" w:color="auto" w:fill="FFFFFF"/>
              </w:rPr>
              <w:t>Services include access to showers, laundry, meal programs and resource navigation.</w:t>
            </w:r>
          </w:p>
          <w:p w14:paraId="2511AFE1" w14:textId="77777777" w:rsidR="004B12E1" w:rsidRDefault="004B12E1" w:rsidP="004B12E1">
            <w:pPr>
              <w:rPr>
                <w:rFonts w:ascii="Times New Roman" w:hAnsi="Times New Roman" w:cs="Times New Roman"/>
                <w:sz w:val="24"/>
                <w:szCs w:val="24"/>
              </w:rPr>
            </w:pPr>
          </w:p>
          <w:p w14:paraId="077EB225" w14:textId="7453CD32" w:rsidR="00242573" w:rsidRPr="00D1449F" w:rsidRDefault="00242573" w:rsidP="004C22C7"/>
        </w:tc>
      </w:tr>
      <w:tr w:rsidR="00C843EA" w14:paraId="2379993C" w14:textId="77777777" w:rsidTr="008467C7">
        <w:tc>
          <w:tcPr>
            <w:tcW w:w="2131" w:type="dxa"/>
            <w:gridSpan w:val="2"/>
          </w:tcPr>
          <w:p w14:paraId="60BD0779" w14:textId="4B7D2C22" w:rsidR="00C843EA" w:rsidRPr="008B20A7" w:rsidRDefault="00C843EA" w:rsidP="00A16734">
            <w:pPr>
              <w:rPr>
                <w:b/>
                <w:bCs/>
                <w:lang w:val="fr-FR"/>
              </w:rPr>
            </w:pPr>
            <w:r w:rsidRPr="008B20A7">
              <w:rPr>
                <w:b/>
                <w:bCs/>
                <w:lang w:val="fr-FR"/>
              </w:rPr>
              <w:t xml:space="preserve">Nashville </w:t>
            </w:r>
            <w:proofErr w:type="spellStart"/>
            <w:r w:rsidRPr="008B20A7">
              <w:rPr>
                <w:b/>
                <w:bCs/>
                <w:lang w:val="fr-FR"/>
              </w:rPr>
              <w:t>Rescue</w:t>
            </w:r>
            <w:proofErr w:type="spellEnd"/>
            <w:r w:rsidRPr="008B20A7">
              <w:rPr>
                <w:b/>
                <w:bCs/>
                <w:lang w:val="fr-FR"/>
              </w:rPr>
              <w:t xml:space="preserve"> Mission</w:t>
            </w:r>
          </w:p>
          <w:p w14:paraId="79233393" w14:textId="77777777" w:rsidR="00C843EA" w:rsidRPr="008B20A7" w:rsidRDefault="00C843EA" w:rsidP="00A16734">
            <w:pPr>
              <w:rPr>
                <w:lang w:val="fr-FR"/>
              </w:rPr>
            </w:pPr>
          </w:p>
          <w:p w14:paraId="4ED4884B" w14:textId="77777777" w:rsidR="00C843EA" w:rsidRPr="008B20A7" w:rsidRDefault="00C843EA" w:rsidP="00A16734">
            <w:pPr>
              <w:rPr>
                <w:lang w:val="fr-FR"/>
              </w:rPr>
            </w:pPr>
            <w:proofErr w:type="spellStart"/>
            <w:r w:rsidRPr="008B20A7">
              <w:rPr>
                <w:lang w:val="fr-FR"/>
              </w:rPr>
              <w:t>Men’s</w:t>
            </w:r>
            <w:proofErr w:type="spellEnd"/>
            <w:r w:rsidRPr="008B20A7">
              <w:rPr>
                <w:lang w:val="fr-FR"/>
              </w:rPr>
              <w:t xml:space="preserve"> </w:t>
            </w:r>
            <w:proofErr w:type="spellStart"/>
            <w:r w:rsidRPr="008B20A7">
              <w:rPr>
                <w:lang w:val="fr-FR"/>
              </w:rPr>
              <w:t>Guest</w:t>
            </w:r>
            <w:proofErr w:type="spellEnd"/>
            <w:r w:rsidRPr="008B20A7">
              <w:rPr>
                <w:lang w:val="fr-FR"/>
              </w:rPr>
              <w:t xml:space="preserve"> </w:t>
            </w:r>
            <w:proofErr w:type="gramStart"/>
            <w:r w:rsidRPr="008B20A7">
              <w:rPr>
                <w:lang w:val="fr-FR"/>
              </w:rPr>
              <w:t>Services:</w:t>
            </w:r>
            <w:proofErr w:type="gramEnd"/>
            <w:r w:rsidRPr="008B20A7">
              <w:rPr>
                <w:lang w:val="fr-FR"/>
              </w:rPr>
              <w:t xml:space="preserve"> </w:t>
            </w:r>
          </w:p>
          <w:p w14:paraId="4A7D8F32" w14:textId="77777777" w:rsidR="00C843EA" w:rsidRDefault="00C843EA" w:rsidP="00A16734">
            <w:r>
              <w:t>639 Lafayette Street</w:t>
            </w:r>
          </w:p>
          <w:p w14:paraId="4DEB44DC" w14:textId="77777777" w:rsidR="00C843EA" w:rsidRDefault="00C843EA" w:rsidP="00A16734">
            <w:r>
              <w:t>615-255-2475</w:t>
            </w:r>
          </w:p>
          <w:p w14:paraId="55BD81A4" w14:textId="77777777" w:rsidR="00C843EA" w:rsidRDefault="00C843EA" w:rsidP="00A16734"/>
          <w:p w14:paraId="6223429F" w14:textId="47F5DD00" w:rsidR="00C843EA" w:rsidRDefault="00C843EA" w:rsidP="00A16734">
            <w:r>
              <w:t xml:space="preserve">Women’s Guest Services: </w:t>
            </w:r>
            <w:r w:rsidR="001C30EC">
              <w:t>TEMPORARILY</w:t>
            </w:r>
            <w:r w:rsidR="00747C41">
              <w:t xml:space="preserve"> MOVED TO MEN’S CAMPUS FOR REBUILDING</w:t>
            </w:r>
          </w:p>
          <w:p w14:paraId="7DBFC9FD" w14:textId="77777777" w:rsidR="00C843EA" w:rsidRDefault="00C843EA" w:rsidP="00A16734">
            <w:r>
              <w:t>615-312-1574</w:t>
            </w:r>
          </w:p>
        </w:tc>
        <w:tc>
          <w:tcPr>
            <w:tcW w:w="2639" w:type="dxa"/>
          </w:tcPr>
          <w:p w14:paraId="3F590260" w14:textId="77777777" w:rsidR="00E6622C" w:rsidRDefault="00C843EA" w:rsidP="00966922">
            <w:r w:rsidRPr="000A4B1F">
              <w:rPr>
                <w:b/>
              </w:rPr>
              <w:t>Year-round:</w:t>
            </w:r>
            <w:r>
              <w:t xml:space="preserve"> </w:t>
            </w:r>
          </w:p>
          <w:p w14:paraId="6FA523E9" w14:textId="77777777" w:rsidR="00E6622C" w:rsidRDefault="00E6622C" w:rsidP="00966922"/>
          <w:p w14:paraId="37D06CD8" w14:textId="483F8B80" w:rsidR="00C843EA" w:rsidRDefault="00C843EA" w:rsidP="00966922">
            <w:r>
              <w:t>Single men</w:t>
            </w:r>
            <w:r w:rsidR="005A3047">
              <w:t xml:space="preserve"> (18+)</w:t>
            </w:r>
            <w:r>
              <w:t>, single women</w:t>
            </w:r>
            <w:r w:rsidR="005A3047">
              <w:t xml:space="preserve"> (18+)</w:t>
            </w:r>
            <w:r>
              <w:t xml:space="preserve">, women with children, </w:t>
            </w:r>
            <w:r w:rsidR="00454E0F">
              <w:t xml:space="preserve">and </w:t>
            </w:r>
            <w:r w:rsidR="00831A39">
              <w:t>guests</w:t>
            </w:r>
            <w:r>
              <w:t xml:space="preserve"> with dogs </w:t>
            </w:r>
            <w:r w:rsidR="00016FB7">
              <w:t xml:space="preserve">are </w:t>
            </w:r>
            <w:r w:rsidR="00831A39">
              <w:t>accommodated</w:t>
            </w:r>
            <w:r w:rsidR="00016FB7">
              <w:t xml:space="preserve"> on a </w:t>
            </w:r>
            <w:r>
              <w:t>limited basis until</w:t>
            </w:r>
            <w:r w:rsidR="00461916">
              <w:t xml:space="preserve"> more </w:t>
            </w:r>
            <w:r w:rsidR="00D34927">
              <w:t>appropriate alternatives</w:t>
            </w:r>
            <w:r>
              <w:t xml:space="preserve"> can be identified</w:t>
            </w:r>
          </w:p>
          <w:p w14:paraId="2F135D0F" w14:textId="4717ED74" w:rsidR="00C843EA" w:rsidRDefault="00C843EA" w:rsidP="00966922"/>
          <w:p w14:paraId="4BA07E8C" w14:textId="167C40D8" w:rsidR="00C843EA" w:rsidRDefault="00C843EA" w:rsidP="00A15686"/>
        </w:tc>
        <w:tc>
          <w:tcPr>
            <w:tcW w:w="235" w:type="dxa"/>
          </w:tcPr>
          <w:p w14:paraId="233C5821" w14:textId="77777777" w:rsidR="00C843EA" w:rsidRPr="000A4B1F" w:rsidRDefault="00C843EA" w:rsidP="00AD1A92">
            <w:pPr>
              <w:rPr>
                <w:b/>
              </w:rPr>
            </w:pPr>
          </w:p>
        </w:tc>
        <w:tc>
          <w:tcPr>
            <w:tcW w:w="9069" w:type="dxa"/>
            <w:gridSpan w:val="5"/>
          </w:tcPr>
          <w:p w14:paraId="7CDB301A" w14:textId="43970FD4" w:rsidR="00C843EA" w:rsidRDefault="003E0122" w:rsidP="00A16734">
            <w:pPr>
              <w:rPr>
                <w:b/>
              </w:rPr>
            </w:pPr>
            <w:r>
              <w:rPr>
                <w:b/>
              </w:rPr>
              <w:t>November</w:t>
            </w:r>
            <w:r w:rsidRPr="00984029">
              <w:rPr>
                <w:b/>
              </w:rPr>
              <w:t xml:space="preserve"> </w:t>
            </w:r>
            <w:r w:rsidR="00C843EA" w:rsidRPr="00984029">
              <w:rPr>
                <w:b/>
              </w:rPr>
              <w:t xml:space="preserve">1, </w:t>
            </w:r>
            <w:r>
              <w:rPr>
                <w:b/>
              </w:rPr>
              <w:t>202</w:t>
            </w:r>
            <w:r w:rsidR="00021D15">
              <w:rPr>
                <w:b/>
              </w:rPr>
              <w:t>1</w:t>
            </w:r>
            <w:r w:rsidRPr="00984029">
              <w:rPr>
                <w:b/>
              </w:rPr>
              <w:t xml:space="preserve"> </w:t>
            </w:r>
            <w:r w:rsidR="00C843EA" w:rsidRPr="00984029">
              <w:rPr>
                <w:b/>
              </w:rPr>
              <w:t xml:space="preserve">– </w:t>
            </w:r>
            <w:r>
              <w:rPr>
                <w:b/>
              </w:rPr>
              <w:t>March 31</w:t>
            </w:r>
            <w:r w:rsidR="00C843EA" w:rsidRPr="00984029">
              <w:rPr>
                <w:b/>
              </w:rPr>
              <w:t xml:space="preserve">, </w:t>
            </w:r>
            <w:r w:rsidRPr="00984029">
              <w:rPr>
                <w:b/>
              </w:rPr>
              <w:t>202</w:t>
            </w:r>
            <w:r w:rsidR="00016FB7">
              <w:rPr>
                <w:b/>
              </w:rPr>
              <w:t>2</w:t>
            </w:r>
            <w:r w:rsidR="00C843EA" w:rsidRPr="00984029">
              <w:rPr>
                <w:b/>
              </w:rPr>
              <w:t>:</w:t>
            </w:r>
            <w:r w:rsidR="00C843EA">
              <w:rPr>
                <w:b/>
              </w:rPr>
              <w:t xml:space="preserve"> Cold Weather Protocol</w:t>
            </w:r>
          </w:p>
          <w:p w14:paraId="1F8C38DF" w14:textId="616E8C97" w:rsidR="003E0122" w:rsidRDefault="003E0122" w:rsidP="00A16734">
            <w:pPr>
              <w:rPr>
                <w:b/>
              </w:rPr>
            </w:pPr>
          </w:p>
          <w:p w14:paraId="691464EE" w14:textId="7E776280" w:rsidR="003E0122" w:rsidRDefault="003E0122" w:rsidP="00A16734">
            <w:pPr>
              <w:rPr>
                <w:b/>
              </w:rPr>
            </w:pPr>
            <w:r>
              <w:rPr>
                <w:b/>
              </w:rPr>
              <w:t>COVID Policy Guidelines</w:t>
            </w:r>
            <w:r w:rsidR="0086657A">
              <w:rPr>
                <w:b/>
              </w:rPr>
              <w:t>,</w:t>
            </w:r>
            <w:r w:rsidR="0086657A" w:rsidRPr="00884BBF">
              <w:rPr>
                <w:bCs/>
              </w:rPr>
              <w:t xml:space="preserve"> </w:t>
            </w:r>
            <w:r w:rsidR="00936710">
              <w:rPr>
                <w:bCs/>
              </w:rPr>
              <w:t xml:space="preserve">updated </w:t>
            </w:r>
            <w:r w:rsidR="0086657A" w:rsidRPr="00884BBF">
              <w:rPr>
                <w:bCs/>
              </w:rPr>
              <w:t xml:space="preserve">in </w:t>
            </w:r>
            <w:r w:rsidR="00936710">
              <w:rPr>
                <w:bCs/>
              </w:rPr>
              <w:t>August</w:t>
            </w:r>
            <w:r w:rsidR="0086657A" w:rsidRPr="00884BBF">
              <w:rPr>
                <w:bCs/>
              </w:rPr>
              <w:t xml:space="preserve"> 202</w:t>
            </w:r>
            <w:r w:rsidR="00936710">
              <w:rPr>
                <w:bCs/>
              </w:rPr>
              <w:t>1</w:t>
            </w:r>
            <w:r>
              <w:rPr>
                <w:b/>
              </w:rPr>
              <w:t>:</w:t>
            </w:r>
          </w:p>
          <w:p w14:paraId="747B686B" w14:textId="2E7C1955" w:rsidR="003E0122" w:rsidRPr="00884BBF" w:rsidRDefault="003E0122" w:rsidP="003E0122">
            <w:pPr>
              <w:pStyle w:val="ListParagraph"/>
              <w:numPr>
                <w:ilvl w:val="0"/>
                <w:numId w:val="6"/>
              </w:numPr>
              <w:rPr>
                <w:bCs/>
              </w:rPr>
            </w:pPr>
            <w:r w:rsidRPr="00884BBF">
              <w:rPr>
                <w:bCs/>
              </w:rPr>
              <w:t xml:space="preserve">Guests </w:t>
            </w:r>
            <w:r w:rsidR="00936710">
              <w:rPr>
                <w:bCs/>
              </w:rPr>
              <w:t xml:space="preserve">are not required to test for </w:t>
            </w:r>
            <w:r w:rsidR="00E80179">
              <w:rPr>
                <w:bCs/>
              </w:rPr>
              <w:t xml:space="preserve">the </w:t>
            </w:r>
            <w:r w:rsidR="00936710">
              <w:rPr>
                <w:bCs/>
              </w:rPr>
              <w:t>COVID</w:t>
            </w:r>
            <w:r w:rsidR="0049668B">
              <w:rPr>
                <w:bCs/>
              </w:rPr>
              <w:t xml:space="preserve"> </w:t>
            </w:r>
            <w:r w:rsidR="00E80179">
              <w:rPr>
                <w:bCs/>
              </w:rPr>
              <w:t xml:space="preserve">virus </w:t>
            </w:r>
            <w:r w:rsidR="0049668B">
              <w:rPr>
                <w:bCs/>
              </w:rPr>
              <w:t xml:space="preserve">before coming </w:t>
            </w:r>
            <w:r w:rsidR="00DE4E8C">
              <w:rPr>
                <w:bCs/>
              </w:rPr>
              <w:t>in - but</w:t>
            </w:r>
            <w:r w:rsidR="0049668B">
              <w:rPr>
                <w:bCs/>
              </w:rPr>
              <w:t xml:space="preserve"> </w:t>
            </w:r>
            <w:r w:rsidRPr="00884BBF">
              <w:rPr>
                <w:bCs/>
              </w:rPr>
              <w:t xml:space="preserve">must submit a negative COVID test </w:t>
            </w:r>
            <w:r w:rsidR="0049668B">
              <w:rPr>
                <w:bCs/>
              </w:rPr>
              <w:t xml:space="preserve">if </w:t>
            </w:r>
            <w:r w:rsidR="00E80179">
              <w:rPr>
                <w:bCs/>
              </w:rPr>
              <w:t>their</w:t>
            </w:r>
            <w:r w:rsidR="0049668B">
              <w:rPr>
                <w:bCs/>
              </w:rPr>
              <w:t xml:space="preserve"> temperature </w:t>
            </w:r>
            <w:r w:rsidR="005575BC">
              <w:rPr>
                <w:bCs/>
              </w:rPr>
              <w:t>is higher than 99</w:t>
            </w:r>
            <w:r w:rsidR="0049668B">
              <w:rPr>
                <w:bCs/>
              </w:rPr>
              <w:t xml:space="preserve"> or if they are </w:t>
            </w:r>
            <w:r w:rsidR="00E80179">
              <w:rPr>
                <w:bCs/>
              </w:rPr>
              <w:t>not feeling well</w:t>
            </w:r>
            <w:r w:rsidRPr="00884BBF">
              <w:rPr>
                <w:bCs/>
              </w:rPr>
              <w:t xml:space="preserve">. We will </w:t>
            </w:r>
            <w:r w:rsidR="005E6339" w:rsidRPr="005E6339">
              <w:rPr>
                <w:bCs/>
              </w:rPr>
              <w:t>assist</w:t>
            </w:r>
            <w:r w:rsidRPr="00884BBF">
              <w:rPr>
                <w:bCs/>
              </w:rPr>
              <w:t xml:space="preserve"> guests in getting their test taken</w:t>
            </w:r>
            <w:r w:rsidR="005E6339" w:rsidRPr="00884BBF">
              <w:rPr>
                <w:bCs/>
              </w:rPr>
              <w:t xml:space="preserve">. </w:t>
            </w:r>
          </w:p>
          <w:p w14:paraId="6B788A45" w14:textId="74211050" w:rsidR="005E6339" w:rsidRDefault="005E6339" w:rsidP="003E0122">
            <w:pPr>
              <w:pStyle w:val="ListParagraph"/>
              <w:numPr>
                <w:ilvl w:val="0"/>
                <w:numId w:val="6"/>
              </w:numPr>
              <w:rPr>
                <w:bCs/>
              </w:rPr>
            </w:pPr>
            <w:r w:rsidRPr="00884BBF">
              <w:rPr>
                <w:bCs/>
              </w:rPr>
              <w:t xml:space="preserve">Bed tickets are assigned weekly, instead of daily, and all guests are required to meet with a case </w:t>
            </w:r>
            <w:r w:rsidR="004737CF" w:rsidRPr="00884BBF">
              <w:rPr>
                <w:bCs/>
              </w:rPr>
              <w:t>manager</w:t>
            </w:r>
            <w:r w:rsidR="004737CF">
              <w:rPr>
                <w:bCs/>
              </w:rPr>
              <w:t xml:space="preserve"> </w:t>
            </w:r>
            <w:r w:rsidRPr="00884BBF">
              <w:rPr>
                <w:bCs/>
              </w:rPr>
              <w:t>for a general health and wellness assessment</w:t>
            </w:r>
            <w:r w:rsidR="00E80179">
              <w:rPr>
                <w:bCs/>
              </w:rPr>
              <w:t xml:space="preserve"> once a week to renew bed ticket</w:t>
            </w:r>
            <w:r w:rsidR="00806240">
              <w:rPr>
                <w:bCs/>
              </w:rPr>
              <w:t>s</w:t>
            </w:r>
            <w:r w:rsidRPr="00884BBF">
              <w:rPr>
                <w:bCs/>
              </w:rPr>
              <w:t>.</w:t>
            </w:r>
          </w:p>
          <w:p w14:paraId="7D6D4918" w14:textId="6804CD59" w:rsidR="00E15BC4" w:rsidRPr="00884BBF" w:rsidRDefault="00E15BC4" w:rsidP="003E0122">
            <w:pPr>
              <w:pStyle w:val="ListParagraph"/>
              <w:numPr>
                <w:ilvl w:val="0"/>
                <w:numId w:val="6"/>
              </w:numPr>
              <w:rPr>
                <w:bCs/>
              </w:rPr>
            </w:pPr>
            <w:r>
              <w:rPr>
                <w:bCs/>
              </w:rPr>
              <w:t xml:space="preserve">Special accommodations are made where possible for late workers, lower bunks, </w:t>
            </w:r>
            <w:r w:rsidR="00694D40">
              <w:rPr>
                <w:bCs/>
              </w:rPr>
              <w:t>respite care and youth.</w:t>
            </w:r>
          </w:p>
          <w:p w14:paraId="13E8835C" w14:textId="61106063" w:rsidR="005E6339" w:rsidRPr="005E6339" w:rsidRDefault="005E6339" w:rsidP="00884BBF">
            <w:pPr>
              <w:pStyle w:val="ListParagraph"/>
              <w:numPr>
                <w:ilvl w:val="0"/>
                <w:numId w:val="6"/>
              </w:numPr>
              <w:rPr>
                <w:bCs/>
              </w:rPr>
            </w:pPr>
            <w:r w:rsidRPr="00884BBF">
              <w:rPr>
                <w:bCs/>
              </w:rPr>
              <w:t xml:space="preserve">Guests are required to have their temperature taken every time they enter </w:t>
            </w:r>
            <w:r w:rsidR="0086657A">
              <w:rPr>
                <w:bCs/>
              </w:rPr>
              <w:t>NRM buildings</w:t>
            </w:r>
            <w:r w:rsidRPr="00884BBF">
              <w:rPr>
                <w:bCs/>
              </w:rPr>
              <w:t xml:space="preserve">. </w:t>
            </w:r>
          </w:p>
          <w:p w14:paraId="5300E85C" w14:textId="77777777" w:rsidR="00C843EA" w:rsidRPr="00EC20D5" w:rsidRDefault="00C843EA" w:rsidP="00623502">
            <w:pPr>
              <w:rPr>
                <w:sz w:val="18"/>
              </w:rPr>
            </w:pPr>
          </w:p>
          <w:p w14:paraId="64DEE185" w14:textId="29C74BEE" w:rsidR="00C843EA" w:rsidRDefault="00C843EA" w:rsidP="00623502">
            <w:pPr>
              <w:rPr>
                <w:b/>
              </w:rPr>
            </w:pPr>
            <w:r w:rsidRPr="00D83520">
              <w:rPr>
                <w:b/>
              </w:rPr>
              <w:t xml:space="preserve">Check-in at the Mission’s Guest Services by </w:t>
            </w:r>
            <w:r w:rsidR="00D34927">
              <w:rPr>
                <w:b/>
              </w:rPr>
              <w:t>6:30</w:t>
            </w:r>
            <w:r w:rsidRPr="00D83520">
              <w:rPr>
                <w:b/>
              </w:rPr>
              <w:t xml:space="preserve"> pm</w:t>
            </w:r>
            <w:r w:rsidR="005E6339">
              <w:rPr>
                <w:b/>
              </w:rPr>
              <w:t>:</w:t>
            </w:r>
          </w:p>
          <w:p w14:paraId="557E8BD3" w14:textId="6B692A1B" w:rsidR="00C843EA" w:rsidRPr="00D83520" w:rsidRDefault="00C843EA" w:rsidP="00623502">
            <w:r w:rsidRPr="00D83520">
              <w:t xml:space="preserve">Any late drop offs from canvassing, please call ahead to announce how many people are expected, and to check </w:t>
            </w:r>
            <w:r w:rsidR="00454E0F">
              <w:t>suspension</w:t>
            </w:r>
            <w:r w:rsidRPr="00D83520">
              <w:t xml:space="preserve"> status if necessary. </w:t>
            </w:r>
          </w:p>
          <w:p w14:paraId="72C6F5B1" w14:textId="3E101025" w:rsidR="00C843EA" w:rsidRDefault="00C843EA" w:rsidP="00623502">
            <w:r w:rsidRPr="00D83520">
              <w:t>(Men’s Guest Services: 615-255-2475; Women’s Guest Services: 615-312-1574)</w:t>
            </w:r>
          </w:p>
          <w:p w14:paraId="55CC718C" w14:textId="77777777" w:rsidR="00C843EA" w:rsidRPr="00EC20D5" w:rsidRDefault="00C843EA" w:rsidP="00623502">
            <w:pPr>
              <w:rPr>
                <w:sz w:val="18"/>
              </w:rPr>
            </w:pPr>
          </w:p>
          <w:p w14:paraId="1F2CF794" w14:textId="0938728E" w:rsidR="00C843EA" w:rsidRPr="00D83520" w:rsidRDefault="00C843EA" w:rsidP="00623502">
            <w:r w:rsidRPr="00C84D1D">
              <w:rPr>
                <w:b/>
              </w:rPr>
              <w:t xml:space="preserve">Late Workers:  </w:t>
            </w:r>
            <w:r w:rsidRPr="00D83520">
              <w:t>Workers with proof of employment may check-in late night or after hours</w:t>
            </w:r>
            <w:r w:rsidR="00BE58ED">
              <w:t xml:space="preserve"> if they meet the following criteria</w:t>
            </w:r>
            <w:r w:rsidRPr="00D83520">
              <w:t>.</w:t>
            </w:r>
          </w:p>
          <w:p w14:paraId="1B22BBF0" w14:textId="7226E87A" w:rsidR="00C843EA" w:rsidRPr="00C84D1D" w:rsidRDefault="00C843EA" w:rsidP="009E242D">
            <w:pPr>
              <w:pStyle w:val="ListParagraph"/>
              <w:numPr>
                <w:ilvl w:val="0"/>
                <w:numId w:val="5"/>
              </w:numPr>
              <w:rPr>
                <w:rFonts w:cstheme="minorHAnsi"/>
              </w:rPr>
            </w:pPr>
            <w:r w:rsidRPr="00C84D1D">
              <w:rPr>
                <w:rFonts w:cstheme="minorHAnsi"/>
              </w:rPr>
              <w:lastRenderedPageBreak/>
              <w:t xml:space="preserve">Late workers must meet with a case manager to get a bed assignment in </w:t>
            </w:r>
            <w:r w:rsidR="00BE58ED">
              <w:rPr>
                <w:rFonts w:cstheme="minorHAnsi"/>
              </w:rPr>
              <w:t xml:space="preserve">the </w:t>
            </w:r>
            <w:r w:rsidRPr="00C84D1D">
              <w:rPr>
                <w:rFonts w:cstheme="minorHAnsi"/>
              </w:rPr>
              <w:t xml:space="preserve">Late Workers dorm - so their bed is not given away when/if </w:t>
            </w:r>
            <w:r w:rsidR="00AE1AAA">
              <w:rPr>
                <w:rFonts w:cstheme="minorHAnsi"/>
              </w:rPr>
              <w:t>they</w:t>
            </w:r>
            <w:r w:rsidRPr="00C84D1D">
              <w:rPr>
                <w:rFonts w:cstheme="minorHAnsi"/>
              </w:rPr>
              <w:t xml:space="preserve"> miss roll call.</w:t>
            </w:r>
          </w:p>
          <w:p w14:paraId="1E90B17E" w14:textId="2E2A7E76" w:rsidR="00C843EA" w:rsidRPr="00C84D1D" w:rsidRDefault="00C843EA" w:rsidP="009E242D">
            <w:pPr>
              <w:pStyle w:val="ListParagraph"/>
              <w:numPr>
                <w:ilvl w:val="0"/>
                <w:numId w:val="5"/>
              </w:numPr>
              <w:rPr>
                <w:rFonts w:cstheme="minorHAnsi"/>
              </w:rPr>
            </w:pPr>
            <w:r w:rsidRPr="00C84D1D">
              <w:rPr>
                <w:rFonts w:cstheme="minorHAnsi"/>
              </w:rPr>
              <w:t>Requires proof of work (</w:t>
            </w:r>
            <w:proofErr w:type="spellStart"/>
            <w:r w:rsidRPr="00C84D1D">
              <w:rPr>
                <w:rFonts w:cstheme="minorHAnsi"/>
              </w:rPr>
              <w:t>ie</w:t>
            </w:r>
            <w:proofErr w:type="spellEnd"/>
            <w:r w:rsidRPr="00C84D1D">
              <w:rPr>
                <w:rFonts w:cstheme="minorHAnsi"/>
              </w:rPr>
              <w:t>: check stub, new hire letter, schedule, etc.)</w:t>
            </w:r>
            <w:r w:rsidR="00BE58ED">
              <w:rPr>
                <w:rFonts w:cstheme="minorHAnsi"/>
              </w:rPr>
              <w:t xml:space="preserve"> and a special Late Workers bed ticket assigned by case management.</w:t>
            </w:r>
          </w:p>
          <w:p w14:paraId="2FF5F74E" w14:textId="479CAF51" w:rsidR="00C843EA" w:rsidRPr="00D83520" w:rsidRDefault="00C843EA" w:rsidP="00C84D1D">
            <w:pPr>
              <w:pStyle w:val="ListParagraph"/>
              <w:numPr>
                <w:ilvl w:val="0"/>
                <w:numId w:val="5"/>
              </w:numPr>
            </w:pPr>
            <w:r w:rsidRPr="00D83520">
              <w:rPr>
                <w:rFonts w:cstheme="minorHAnsi"/>
              </w:rPr>
              <w:t xml:space="preserve">Abuse of this policy, such as coming in </w:t>
            </w:r>
            <w:r w:rsidRPr="00C84D1D">
              <w:rPr>
                <w:rFonts w:cstheme="minorHAnsi"/>
              </w:rPr>
              <w:t xml:space="preserve">all hours, </w:t>
            </w:r>
            <w:r w:rsidRPr="00D83520">
              <w:rPr>
                <w:rFonts w:cstheme="minorHAnsi"/>
              </w:rPr>
              <w:t xml:space="preserve">drunk or high, will cause you to lose your </w:t>
            </w:r>
            <w:r w:rsidRPr="00C84D1D">
              <w:rPr>
                <w:rFonts w:cstheme="minorHAnsi"/>
              </w:rPr>
              <w:t xml:space="preserve">Late </w:t>
            </w:r>
            <w:r w:rsidR="00AE1AAA">
              <w:rPr>
                <w:rFonts w:cstheme="minorHAnsi"/>
              </w:rPr>
              <w:t xml:space="preserve">Workers </w:t>
            </w:r>
            <w:r w:rsidRPr="00C84D1D">
              <w:rPr>
                <w:rFonts w:cstheme="minorHAnsi"/>
              </w:rPr>
              <w:t>Dorm privileges.</w:t>
            </w:r>
          </w:p>
          <w:p w14:paraId="0A1D3E96" w14:textId="77777777" w:rsidR="00C843EA" w:rsidRDefault="00C843EA" w:rsidP="00623502">
            <w:pPr>
              <w:rPr>
                <w:b/>
              </w:rPr>
            </w:pPr>
            <w:r w:rsidRPr="00D83520">
              <w:rPr>
                <w:b/>
              </w:rPr>
              <w:t xml:space="preserve"> </w:t>
            </w:r>
          </w:p>
          <w:p w14:paraId="175CB1D8" w14:textId="77777777" w:rsidR="00E617FF" w:rsidRDefault="00A230EC" w:rsidP="00623502">
            <w:pPr>
              <w:rPr>
                <w:b/>
              </w:rPr>
            </w:pPr>
            <w:r>
              <w:rPr>
                <w:b/>
              </w:rPr>
              <w:t>Suspension (</w:t>
            </w:r>
            <w:r w:rsidR="00C843EA" w:rsidRPr="00D83520">
              <w:rPr>
                <w:b/>
              </w:rPr>
              <w:t>Bar</w:t>
            </w:r>
            <w:r>
              <w:rPr>
                <w:b/>
              </w:rPr>
              <w:t>)</w:t>
            </w:r>
            <w:r w:rsidR="00C843EA" w:rsidRPr="00D83520">
              <w:rPr>
                <w:b/>
              </w:rPr>
              <w:t xml:space="preserve"> Status:  </w:t>
            </w:r>
          </w:p>
          <w:p w14:paraId="3991ADDF" w14:textId="4BCD204B" w:rsidR="00384A5F" w:rsidRDefault="00A230EC" w:rsidP="00E617FF">
            <w:pPr>
              <w:pStyle w:val="ListParagraph"/>
              <w:numPr>
                <w:ilvl w:val="0"/>
                <w:numId w:val="9"/>
              </w:numPr>
            </w:pPr>
            <w:r>
              <w:t>Suspension</w:t>
            </w:r>
            <w:r w:rsidR="00C843EA" w:rsidRPr="00D83520">
              <w:t xml:space="preserve"> status will be lifted for </w:t>
            </w:r>
            <w:r w:rsidR="00C843EA" w:rsidRPr="00E617FF">
              <w:rPr>
                <w:b/>
                <w:i/>
              </w:rPr>
              <w:t>non-violent offenses</w:t>
            </w:r>
            <w:r w:rsidR="00C843EA" w:rsidRPr="00E617FF">
              <w:rPr>
                <w:b/>
              </w:rPr>
              <w:t xml:space="preserve"> </w:t>
            </w:r>
            <w:r w:rsidR="00C843EA" w:rsidRPr="00C84D1D">
              <w:t>during this cold weather season</w:t>
            </w:r>
            <w:r w:rsidR="003A4A8A">
              <w:t>.</w:t>
            </w:r>
            <w:r w:rsidR="00C843EA" w:rsidRPr="00D83520">
              <w:t xml:space="preserve"> </w:t>
            </w:r>
          </w:p>
          <w:p w14:paraId="64510708" w14:textId="77777777" w:rsidR="00384A5F" w:rsidRPr="00384A5F" w:rsidRDefault="00C843EA" w:rsidP="00384A5F">
            <w:pPr>
              <w:pStyle w:val="ListParagraph"/>
              <w:numPr>
                <w:ilvl w:val="0"/>
                <w:numId w:val="7"/>
              </w:numPr>
            </w:pPr>
            <w:r w:rsidRPr="00384A5F">
              <w:rPr>
                <w:rFonts w:cstheme="minorHAnsi"/>
              </w:rPr>
              <w:t>N</w:t>
            </w:r>
            <w:r w:rsidR="00C21C3B" w:rsidRPr="00384A5F">
              <w:rPr>
                <w:rFonts w:cstheme="minorHAnsi"/>
              </w:rPr>
              <w:t>ashville Rescue Mission</w:t>
            </w:r>
            <w:r w:rsidRPr="00384A5F">
              <w:rPr>
                <w:rFonts w:cstheme="minorHAnsi"/>
              </w:rPr>
              <w:t xml:space="preserve"> reserves the right to </w:t>
            </w:r>
            <w:r w:rsidR="006B389F" w:rsidRPr="00384A5F">
              <w:rPr>
                <w:rFonts w:cstheme="minorHAnsi"/>
              </w:rPr>
              <w:t xml:space="preserve">suspend or </w:t>
            </w:r>
            <w:r w:rsidR="003A4A8A" w:rsidRPr="00384A5F">
              <w:rPr>
                <w:rFonts w:cstheme="minorHAnsi"/>
              </w:rPr>
              <w:t xml:space="preserve">deny </w:t>
            </w:r>
            <w:r w:rsidRPr="00384A5F">
              <w:rPr>
                <w:rFonts w:cstheme="minorHAnsi"/>
              </w:rPr>
              <w:t xml:space="preserve">a guest </w:t>
            </w:r>
            <w:r w:rsidR="003A4A8A" w:rsidRPr="00384A5F">
              <w:rPr>
                <w:rFonts w:cstheme="minorHAnsi"/>
              </w:rPr>
              <w:t xml:space="preserve">that </w:t>
            </w:r>
            <w:r w:rsidRPr="00384A5F">
              <w:rPr>
                <w:rFonts w:cstheme="minorHAnsi"/>
              </w:rPr>
              <w:t xml:space="preserve">repeatedly causes disruption to the community. </w:t>
            </w:r>
          </w:p>
          <w:p w14:paraId="730889BF" w14:textId="77777777" w:rsidR="00541635" w:rsidRDefault="00C843EA" w:rsidP="00623502">
            <w:pPr>
              <w:pStyle w:val="ListParagraph"/>
              <w:numPr>
                <w:ilvl w:val="0"/>
                <w:numId w:val="7"/>
              </w:numPr>
            </w:pPr>
            <w:r w:rsidRPr="00D83520">
              <w:t xml:space="preserve">Call 615-255-2475 </w:t>
            </w:r>
            <w:r w:rsidR="00C21C3B">
              <w:t xml:space="preserve">(Men) or 615-312-1574 </w:t>
            </w:r>
            <w:r w:rsidR="008C6569">
              <w:t>(Women)</w:t>
            </w:r>
            <w:r w:rsidR="009439A7">
              <w:t xml:space="preserve"> </w:t>
            </w:r>
            <w:r w:rsidRPr="00D83520">
              <w:t>to check if your barred status is lifted.</w:t>
            </w:r>
          </w:p>
          <w:p w14:paraId="6572EF93" w14:textId="77777777" w:rsidR="00541635" w:rsidRDefault="00C843EA" w:rsidP="00623502">
            <w:pPr>
              <w:pStyle w:val="ListParagraph"/>
              <w:numPr>
                <w:ilvl w:val="0"/>
                <w:numId w:val="7"/>
              </w:numPr>
            </w:pPr>
            <w:r w:rsidRPr="00D83520">
              <w:t xml:space="preserve">Nashville Rescue Mission will coordinate with Room </w:t>
            </w:r>
            <w:proofErr w:type="gramStart"/>
            <w:r w:rsidRPr="00D83520">
              <w:t>In</w:t>
            </w:r>
            <w:proofErr w:type="gramEnd"/>
            <w:r w:rsidRPr="00D83520">
              <w:t xml:space="preserve"> The Inn if a guest is still </w:t>
            </w:r>
            <w:r w:rsidR="00541635">
              <w:t>suspend</w:t>
            </w:r>
            <w:r w:rsidRPr="00D83520">
              <w:t xml:space="preserve">ed from receiving shelter for that night. </w:t>
            </w:r>
          </w:p>
          <w:p w14:paraId="7840AFD3" w14:textId="5B76539F" w:rsidR="00C843EA" w:rsidRPr="00541635" w:rsidRDefault="00C843EA" w:rsidP="00623502">
            <w:pPr>
              <w:pStyle w:val="ListParagraph"/>
              <w:numPr>
                <w:ilvl w:val="0"/>
                <w:numId w:val="7"/>
              </w:numPr>
            </w:pPr>
            <w:r w:rsidRPr="00541635">
              <w:rPr>
                <w:b/>
                <w:i/>
              </w:rPr>
              <w:t>Violent behavior cannot be tolerated to honor the safety of all guests.</w:t>
            </w:r>
          </w:p>
          <w:p w14:paraId="64A62BA2" w14:textId="77777777" w:rsidR="00C843EA" w:rsidRPr="00D83520" w:rsidRDefault="00C843EA" w:rsidP="00623502"/>
          <w:p w14:paraId="233B1E92" w14:textId="082D456D" w:rsidR="00E617FF" w:rsidRDefault="00C843EA" w:rsidP="00623502">
            <w:r w:rsidRPr="00C84D1D">
              <w:rPr>
                <w:b/>
              </w:rPr>
              <w:t>Guests with dogs</w:t>
            </w:r>
            <w:r w:rsidRPr="00D83520">
              <w:t xml:space="preserve"> </w:t>
            </w:r>
            <w:r w:rsidRPr="003A4A8A">
              <w:t>m</w:t>
            </w:r>
            <w:r w:rsidRPr="00D83520">
              <w:t xml:space="preserve">ay </w:t>
            </w:r>
            <w:r w:rsidR="00541635">
              <w:t xml:space="preserve">come to the Mission for </w:t>
            </w:r>
            <w:r w:rsidR="00E617FF">
              <w:t>accommodations</w:t>
            </w:r>
            <w:r w:rsidRPr="00D83520">
              <w:t xml:space="preserve">.  </w:t>
            </w:r>
          </w:p>
          <w:p w14:paraId="55E4DAF7" w14:textId="7EC9EAA1" w:rsidR="00C843EA" w:rsidRPr="00D83520" w:rsidRDefault="00C843EA" w:rsidP="00E617FF">
            <w:pPr>
              <w:pStyle w:val="ListParagraph"/>
              <w:numPr>
                <w:ilvl w:val="0"/>
                <w:numId w:val="8"/>
              </w:numPr>
            </w:pPr>
            <w:r w:rsidRPr="00884BBF">
              <w:t xml:space="preserve">Observation of </w:t>
            </w:r>
            <w:r w:rsidR="00E617FF">
              <w:t>6:30</w:t>
            </w:r>
            <w:r w:rsidRPr="00884BBF">
              <w:t xml:space="preserve">pm check-in time is </w:t>
            </w:r>
            <w:r w:rsidR="004737CF" w:rsidRPr="00884BBF">
              <w:t>required</w:t>
            </w:r>
            <w:r w:rsidRPr="00884BBF">
              <w:t xml:space="preserve">, as it becomes more difficult to coordinate </w:t>
            </w:r>
            <w:r w:rsidR="004737CF" w:rsidRPr="00884BBF">
              <w:t xml:space="preserve">pets </w:t>
            </w:r>
            <w:r w:rsidRPr="00884BBF">
              <w:t>after hours.</w:t>
            </w:r>
            <w:r w:rsidR="003A4A8A" w:rsidRPr="00884BBF">
              <w:t xml:space="preserve">  </w:t>
            </w:r>
          </w:p>
          <w:p w14:paraId="47B10BE6" w14:textId="77777777" w:rsidR="00C843EA" w:rsidRPr="00C84D1D" w:rsidRDefault="00C843EA" w:rsidP="009E242D">
            <w:pPr>
              <w:pStyle w:val="ListParagraph"/>
              <w:numPr>
                <w:ilvl w:val="0"/>
                <w:numId w:val="3"/>
              </w:numPr>
              <w:rPr>
                <w:rFonts w:cstheme="minorHAnsi"/>
              </w:rPr>
            </w:pPr>
            <w:r w:rsidRPr="00C84D1D">
              <w:rPr>
                <w:rFonts w:cstheme="minorHAnsi"/>
              </w:rPr>
              <w:t xml:space="preserve">Dogs must stay in a kennel (provided for you) at all times while in the building, </w:t>
            </w:r>
            <w:proofErr w:type="gramStart"/>
            <w:r w:rsidRPr="00C84D1D">
              <w:rPr>
                <w:rFonts w:cstheme="minorHAnsi"/>
              </w:rPr>
              <w:t>and;</w:t>
            </w:r>
            <w:proofErr w:type="gramEnd"/>
          </w:p>
          <w:p w14:paraId="6E224C0C" w14:textId="77777777" w:rsidR="00C843EA" w:rsidRPr="00C84D1D" w:rsidRDefault="00C843EA" w:rsidP="009E242D">
            <w:pPr>
              <w:pStyle w:val="ListParagraph"/>
              <w:numPr>
                <w:ilvl w:val="0"/>
                <w:numId w:val="3"/>
              </w:numPr>
              <w:rPr>
                <w:rFonts w:cstheme="minorHAnsi"/>
              </w:rPr>
            </w:pPr>
            <w:r w:rsidRPr="00C84D1D">
              <w:rPr>
                <w:rFonts w:cstheme="minorHAnsi"/>
              </w:rPr>
              <w:t>Guest must take good care of pet (</w:t>
            </w:r>
            <w:proofErr w:type="spellStart"/>
            <w:r w:rsidRPr="00C84D1D">
              <w:rPr>
                <w:rFonts w:cstheme="minorHAnsi"/>
              </w:rPr>
              <w:t>ie</w:t>
            </w:r>
            <w:proofErr w:type="spellEnd"/>
            <w:r w:rsidRPr="00C84D1D">
              <w:rPr>
                <w:rFonts w:cstheme="minorHAnsi"/>
              </w:rPr>
              <w:t xml:space="preserve">: take the dog out to the bathroom on a leash, provide clean water and feed them regularly.) </w:t>
            </w:r>
          </w:p>
          <w:p w14:paraId="1C873F85" w14:textId="6C3E65DE" w:rsidR="00C843EA" w:rsidRPr="00513AE8" w:rsidRDefault="00C843EA" w:rsidP="009B41DB">
            <w:pPr>
              <w:pStyle w:val="ListParagraph"/>
              <w:numPr>
                <w:ilvl w:val="0"/>
                <w:numId w:val="3"/>
              </w:numPr>
            </w:pPr>
            <w:r w:rsidRPr="004737CF">
              <w:rPr>
                <w:rFonts w:cstheme="minorHAnsi"/>
              </w:rPr>
              <w:t xml:space="preserve">The dog </w:t>
            </w:r>
            <w:r w:rsidR="004737CF">
              <w:rPr>
                <w:rFonts w:cstheme="minorHAnsi"/>
              </w:rPr>
              <w:t>will not be allowed to stay if it has</w:t>
            </w:r>
            <w:r w:rsidRPr="004737CF">
              <w:rPr>
                <w:rFonts w:cstheme="minorHAnsi"/>
              </w:rPr>
              <w:t xml:space="preserve"> any history of aggressive behavior or biting</w:t>
            </w:r>
            <w:r w:rsidR="004737CF">
              <w:rPr>
                <w:rFonts w:cstheme="minorHAnsi"/>
              </w:rPr>
              <w:t>.</w:t>
            </w:r>
          </w:p>
          <w:p w14:paraId="347916F7" w14:textId="77777777" w:rsidR="004737CF" w:rsidRPr="00D83520" w:rsidRDefault="004737CF"/>
          <w:p w14:paraId="0B9C89D1" w14:textId="77777777" w:rsidR="00C843EA" w:rsidRPr="00C84D1D" w:rsidRDefault="00C843EA" w:rsidP="009E242D">
            <w:pPr>
              <w:rPr>
                <w:b/>
              </w:rPr>
            </w:pPr>
            <w:r w:rsidRPr="00C84D1D">
              <w:rPr>
                <w:b/>
              </w:rPr>
              <w:t xml:space="preserve">Storage Safety:  </w:t>
            </w:r>
          </w:p>
          <w:p w14:paraId="0F5FC8C2" w14:textId="644C7D88" w:rsidR="00C843EA" w:rsidRPr="00C84D1D" w:rsidRDefault="00C843EA" w:rsidP="009E242D">
            <w:pPr>
              <w:pStyle w:val="ListParagraph"/>
              <w:numPr>
                <w:ilvl w:val="0"/>
                <w:numId w:val="4"/>
              </w:numPr>
              <w:rPr>
                <w:rFonts w:cstheme="minorHAnsi"/>
              </w:rPr>
            </w:pPr>
            <w:r w:rsidRPr="00C84D1D">
              <w:rPr>
                <w:rFonts w:cstheme="minorHAnsi"/>
              </w:rPr>
              <w:t xml:space="preserve">Guests are not allowed to bring their belongings into the dormitories because of space limitations, </w:t>
            </w:r>
            <w:proofErr w:type="gramStart"/>
            <w:r w:rsidRPr="00C84D1D">
              <w:rPr>
                <w:rFonts w:cstheme="minorHAnsi"/>
              </w:rPr>
              <w:t>with the exception of</w:t>
            </w:r>
            <w:proofErr w:type="gramEnd"/>
            <w:r w:rsidRPr="00C84D1D">
              <w:rPr>
                <w:rFonts w:cstheme="minorHAnsi"/>
              </w:rPr>
              <w:t xml:space="preserve"> night clothes, hygiene items, toothpaste/toothbrush, medications</w:t>
            </w:r>
            <w:r w:rsidR="00074385">
              <w:rPr>
                <w:rFonts w:cstheme="minorHAnsi"/>
              </w:rPr>
              <w:t>.</w:t>
            </w:r>
          </w:p>
          <w:p w14:paraId="68A565EF" w14:textId="69964925" w:rsidR="00C843EA" w:rsidRPr="00C84D1D" w:rsidRDefault="00C843EA" w:rsidP="009E242D">
            <w:pPr>
              <w:pStyle w:val="ListParagraph"/>
              <w:numPr>
                <w:ilvl w:val="0"/>
                <w:numId w:val="4"/>
              </w:numPr>
              <w:rPr>
                <w:rFonts w:cstheme="minorHAnsi"/>
              </w:rPr>
            </w:pPr>
            <w:r w:rsidRPr="00C84D1D">
              <w:rPr>
                <w:rFonts w:cstheme="minorHAnsi"/>
              </w:rPr>
              <w:t xml:space="preserve">A case manager will arrange for you to have a storage space to lock up your belongings </w:t>
            </w:r>
            <w:r w:rsidR="004276FB">
              <w:rPr>
                <w:rFonts w:cstheme="minorHAnsi"/>
              </w:rPr>
              <w:t xml:space="preserve">for </w:t>
            </w:r>
            <w:r w:rsidR="000D074F">
              <w:rPr>
                <w:rFonts w:cstheme="minorHAnsi"/>
              </w:rPr>
              <w:t>either short</w:t>
            </w:r>
            <w:r w:rsidR="004276FB">
              <w:rPr>
                <w:rFonts w:cstheme="minorHAnsi"/>
              </w:rPr>
              <w:t>-</w:t>
            </w:r>
            <w:r w:rsidR="000D074F">
              <w:rPr>
                <w:rFonts w:cstheme="minorHAnsi"/>
              </w:rPr>
              <w:t xml:space="preserve"> or long</w:t>
            </w:r>
            <w:r w:rsidR="004276FB">
              <w:rPr>
                <w:rFonts w:cstheme="minorHAnsi"/>
              </w:rPr>
              <w:t>-</w:t>
            </w:r>
            <w:r w:rsidR="000D074F">
              <w:rPr>
                <w:rFonts w:cstheme="minorHAnsi"/>
              </w:rPr>
              <w:t>term</w:t>
            </w:r>
            <w:r w:rsidRPr="00C84D1D">
              <w:rPr>
                <w:rFonts w:cstheme="minorHAnsi"/>
              </w:rPr>
              <w:t>.</w:t>
            </w:r>
          </w:p>
          <w:p w14:paraId="514E8C28" w14:textId="1AF424E8" w:rsidR="00C843EA" w:rsidRDefault="00C843EA" w:rsidP="00650B30">
            <w:pPr>
              <w:pStyle w:val="ListParagraph"/>
              <w:numPr>
                <w:ilvl w:val="0"/>
                <w:numId w:val="4"/>
              </w:numPr>
              <w:rPr>
                <w:rFonts w:cstheme="minorHAnsi"/>
              </w:rPr>
            </w:pPr>
            <w:r w:rsidRPr="00C84D1D">
              <w:rPr>
                <w:rFonts w:cstheme="minorHAnsi"/>
              </w:rPr>
              <w:t xml:space="preserve">If a guest comes in for meals </w:t>
            </w:r>
            <w:r w:rsidR="00650B30">
              <w:rPr>
                <w:rFonts w:cstheme="minorHAnsi"/>
              </w:rPr>
              <w:t xml:space="preserve">or day services </w:t>
            </w:r>
            <w:r w:rsidRPr="00C84D1D">
              <w:rPr>
                <w:rFonts w:cstheme="minorHAnsi"/>
              </w:rPr>
              <w:t xml:space="preserve">only or has not yet been assigned a locker and has a bag of belongings - they </w:t>
            </w:r>
            <w:r w:rsidR="00D40B3B">
              <w:rPr>
                <w:rFonts w:cstheme="minorHAnsi"/>
              </w:rPr>
              <w:t>may leave collateral for a</w:t>
            </w:r>
            <w:r w:rsidR="00077CA3">
              <w:rPr>
                <w:rFonts w:cstheme="minorHAnsi"/>
              </w:rPr>
              <w:t xml:space="preserve"> small </w:t>
            </w:r>
            <w:r w:rsidR="00D40B3B">
              <w:rPr>
                <w:rFonts w:cstheme="minorHAnsi"/>
              </w:rPr>
              <w:t xml:space="preserve">temporary day </w:t>
            </w:r>
            <w:r w:rsidR="008A6B89">
              <w:rPr>
                <w:rFonts w:cstheme="minorHAnsi"/>
              </w:rPr>
              <w:t>storage</w:t>
            </w:r>
            <w:r w:rsidR="00AE79A1">
              <w:rPr>
                <w:rFonts w:cstheme="minorHAnsi"/>
              </w:rPr>
              <w:t xml:space="preserve"> locker.</w:t>
            </w:r>
          </w:p>
          <w:p w14:paraId="2338A8C2" w14:textId="53C9760C" w:rsidR="00650B30" w:rsidRDefault="00650B30" w:rsidP="00650B30">
            <w:pPr>
              <w:rPr>
                <w:rFonts w:cstheme="minorHAnsi"/>
              </w:rPr>
            </w:pPr>
          </w:p>
          <w:p w14:paraId="2F4FFC6B" w14:textId="600A77E5" w:rsidR="00650B30" w:rsidRDefault="00650B30" w:rsidP="00650B30">
            <w:pPr>
              <w:rPr>
                <w:b/>
              </w:rPr>
            </w:pPr>
            <w:r>
              <w:rPr>
                <w:b/>
              </w:rPr>
              <w:t>Day Services Only:</w:t>
            </w:r>
          </w:p>
          <w:p w14:paraId="2A936D37" w14:textId="350C9463" w:rsidR="00650B30" w:rsidRPr="00884BBF" w:rsidRDefault="00650B30" w:rsidP="00650B30">
            <w:pPr>
              <w:pStyle w:val="ListParagraph"/>
              <w:numPr>
                <w:ilvl w:val="0"/>
                <w:numId w:val="6"/>
              </w:numPr>
              <w:rPr>
                <w:bCs/>
              </w:rPr>
            </w:pPr>
            <w:r w:rsidRPr="00884BBF">
              <w:rPr>
                <w:bCs/>
              </w:rPr>
              <w:lastRenderedPageBreak/>
              <w:t xml:space="preserve">Guests </w:t>
            </w:r>
            <w:r>
              <w:rPr>
                <w:bCs/>
              </w:rPr>
              <w:t xml:space="preserve">are not required to test for the COVID virus before coming </w:t>
            </w:r>
            <w:r w:rsidR="00AA0095">
              <w:rPr>
                <w:bCs/>
              </w:rPr>
              <w:t>to receive day services (</w:t>
            </w:r>
            <w:proofErr w:type="spellStart"/>
            <w:r w:rsidR="00AA0095">
              <w:rPr>
                <w:bCs/>
              </w:rPr>
              <w:t>ie</w:t>
            </w:r>
            <w:proofErr w:type="spellEnd"/>
            <w:r w:rsidR="00AA0095">
              <w:rPr>
                <w:bCs/>
              </w:rPr>
              <w:t xml:space="preserve">: meals, hygiene, showers, </w:t>
            </w:r>
            <w:r w:rsidR="00F0072D">
              <w:rPr>
                <w:bCs/>
              </w:rPr>
              <w:t xml:space="preserve">clothing, etc.) </w:t>
            </w:r>
            <w:r>
              <w:rPr>
                <w:bCs/>
              </w:rPr>
              <w:t xml:space="preserve">but </w:t>
            </w:r>
            <w:r w:rsidR="00277469">
              <w:rPr>
                <w:bCs/>
              </w:rPr>
              <w:t xml:space="preserve">we do require all guests who </w:t>
            </w:r>
            <w:r w:rsidR="00D454D3">
              <w:rPr>
                <w:bCs/>
              </w:rPr>
              <w:t>entering our building</w:t>
            </w:r>
            <w:r w:rsidR="00277469">
              <w:rPr>
                <w:bCs/>
              </w:rPr>
              <w:t xml:space="preserve"> for day services only to show </w:t>
            </w:r>
            <w:r w:rsidR="00277469" w:rsidRPr="00D454D3">
              <w:rPr>
                <w:b/>
              </w:rPr>
              <w:t>proof of vaccination</w:t>
            </w:r>
            <w:r w:rsidRPr="00884BBF">
              <w:rPr>
                <w:bCs/>
              </w:rPr>
              <w:t xml:space="preserve">. </w:t>
            </w:r>
            <w:r w:rsidR="00FF1602">
              <w:rPr>
                <w:bCs/>
              </w:rPr>
              <w:t xml:space="preserve">This is because we do not get the </w:t>
            </w:r>
            <w:r w:rsidR="00D454D3">
              <w:rPr>
                <w:bCs/>
              </w:rPr>
              <w:t>benefit</w:t>
            </w:r>
            <w:r w:rsidR="00FF1602">
              <w:rPr>
                <w:bCs/>
              </w:rPr>
              <w:t xml:space="preserve"> of having a case management meeting and wellness check with these gue</w:t>
            </w:r>
            <w:r w:rsidR="00AA0095">
              <w:rPr>
                <w:bCs/>
              </w:rPr>
              <w:t>s</w:t>
            </w:r>
            <w:r w:rsidR="00FF1602">
              <w:rPr>
                <w:bCs/>
              </w:rPr>
              <w:t>ts</w:t>
            </w:r>
            <w:r w:rsidR="00AA0095">
              <w:rPr>
                <w:bCs/>
              </w:rPr>
              <w:t xml:space="preserve">.  </w:t>
            </w:r>
            <w:r w:rsidRPr="00884BBF">
              <w:rPr>
                <w:bCs/>
              </w:rPr>
              <w:t xml:space="preserve">We will </w:t>
            </w:r>
            <w:r w:rsidRPr="005E6339">
              <w:rPr>
                <w:bCs/>
              </w:rPr>
              <w:t>assist</w:t>
            </w:r>
            <w:r w:rsidRPr="00884BBF">
              <w:rPr>
                <w:bCs/>
              </w:rPr>
              <w:t xml:space="preserve"> guests in getting their </w:t>
            </w:r>
            <w:r w:rsidR="00AA0095">
              <w:rPr>
                <w:bCs/>
              </w:rPr>
              <w:t>vaccination</w:t>
            </w:r>
            <w:r w:rsidRPr="00884BBF">
              <w:rPr>
                <w:bCs/>
              </w:rPr>
              <w:t xml:space="preserve">. </w:t>
            </w:r>
          </w:p>
          <w:p w14:paraId="74D1905F" w14:textId="2313FEA9" w:rsidR="00650B30" w:rsidRDefault="00D454D3" w:rsidP="00650B30">
            <w:pPr>
              <w:pStyle w:val="ListParagraph"/>
              <w:numPr>
                <w:ilvl w:val="0"/>
                <w:numId w:val="6"/>
              </w:numPr>
              <w:rPr>
                <w:bCs/>
              </w:rPr>
            </w:pPr>
            <w:r>
              <w:rPr>
                <w:bCs/>
              </w:rPr>
              <w:t xml:space="preserve">If the guest does not have </w:t>
            </w:r>
            <w:r w:rsidR="007A68BC">
              <w:rPr>
                <w:bCs/>
              </w:rPr>
              <w:t>proof of vaccination, then we will still be happy to serve them without them entering the building (</w:t>
            </w:r>
            <w:proofErr w:type="spellStart"/>
            <w:r w:rsidR="000B0B43">
              <w:rPr>
                <w:bCs/>
              </w:rPr>
              <w:t>ie</w:t>
            </w:r>
            <w:proofErr w:type="spellEnd"/>
            <w:r w:rsidR="007A68BC">
              <w:rPr>
                <w:bCs/>
              </w:rPr>
              <w:t>: sack lunches</w:t>
            </w:r>
            <w:r w:rsidR="000B0B43">
              <w:rPr>
                <w:bCs/>
              </w:rPr>
              <w:t xml:space="preserve">, clothing, hygiene kit, </w:t>
            </w:r>
            <w:r w:rsidR="00482D7D">
              <w:rPr>
                <w:bCs/>
              </w:rPr>
              <w:t>etc.</w:t>
            </w:r>
            <w:r w:rsidR="000B0B43">
              <w:rPr>
                <w:bCs/>
              </w:rPr>
              <w:t>)</w:t>
            </w:r>
          </w:p>
          <w:p w14:paraId="511D4E98" w14:textId="77777777" w:rsidR="00FC4F9F" w:rsidRPr="00FC4F9F" w:rsidRDefault="00FC4F9F" w:rsidP="00FC4F9F">
            <w:pPr>
              <w:rPr>
                <w:bCs/>
              </w:rPr>
            </w:pPr>
          </w:p>
          <w:p w14:paraId="15710442" w14:textId="64C571FD" w:rsidR="00FC4F9F" w:rsidRPr="00C84D1D" w:rsidRDefault="00FC4F9F" w:rsidP="00FC4F9F">
            <w:pPr>
              <w:rPr>
                <w:b/>
              </w:rPr>
            </w:pPr>
            <w:r w:rsidRPr="00C84D1D">
              <w:rPr>
                <w:b/>
              </w:rPr>
              <w:t>S</w:t>
            </w:r>
            <w:r>
              <w:rPr>
                <w:b/>
              </w:rPr>
              <w:t>ex Offender Registrants</w:t>
            </w:r>
            <w:r w:rsidRPr="00C84D1D">
              <w:rPr>
                <w:b/>
              </w:rPr>
              <w:t xml:space="preserve">:  </w:t>
            </w:r>
          </w:p>
          <w:p w14:paraId="2B7EEAFA" w14:textId="4C38275F" w:rsidR="00650B30" w:rsidRDefault="00FC4F9F" w:rsidP="00FC4F9F">
            <w:pPr>
              <w:rPr>
                <w:rFonts w:cstheme="minorHAnsi"/>
              </w:rPr>
            </w:pPr>
            <w:r w:rsidRPr="00C84D1D">
              <w:rPr>
                <w:rFonts w:cstheme="minorHAnsi"/>
              </w:rPr>
              <w:t>Guests</w:t>
            </w:r>
            <w:r w:rsidR="00954F2A">
              <w:rPr>
                <w:rFonts w:cstheme="minorHAnsi"/>
              </w:rPr>
              <w:t xml:space="preserve"> who are currently on the TBI or National Sex Offender Registry list are not </w:t>
            </w:r>
            <w:r w:rsidR="00575306">
              <w:rPr>
                <w:rFonts w:cstheme="minorHAnsi"/>
              </w:rPr>
              <w:t>currently</w:t>
            </w:r>
            <w:r w:rsidR="00954F2A">
              <w:rPr>
                <w:rFonts w:cstheme="minorHAnsi"/>
              </w:rPr>
              <w:t xml:space="preserve"> </w:t>
            </w:r>
            <w:r w:rsidR="007C7542">
              <w:rPr>
                <w:rFonts w:cstheme="minorHAnsi"/>
              </w:rPr>
              <w:t xml:space="preserve">allowed to stay at Nashville Rescue Mission because of the children </w:t>
            </w:r>
            <w:r w:rsidR="00575306">
              <w:rPr>
                <w:rFonts w:cstheme="minorHAnsi"/>
              </w:rPr>
              <w:t>residing on our campus.</w:t>
            </w:r>
          </w:p>
          <w:p w14:paraId="24A3301D" w14:textId="22E0F760" w:rsidR="00575306" w:rsidRPr="00650B30" w:rsidRDefault="00575306" w:rsidP="00FC4F9F">
            <w:pPr>
              <w:rPr>
                <w:rFonts w:cstheme="minorHAnsi"/>
              </w:rPr>
            </w:pPr>
          </w:p>
        </w:tc>
      </w:tr>
      <w:tr w:rsidR="00AD1A92" w14:paraId="5A4FDC34" w14:textId="77777777" w:rsidTr="008467C7">
        <w:tc>
          <w:tcPr>
            <w:tcW w:w="2131" w:type="dxa"/>
            <w:gridSpan w:val="2"/>
          </w:tcPr>
          <w:p w14:paraId="0AF85E54" w14:textId="69C057D4" w:rsidR="00AD1A92" w:rsidRDefault="00AD1A92" w:rsidP="00A16734">
            <w:bookmarkStart w:id="0" w:name="_Hlk53733691"/>
            <w:r>
              <w:lastRenderedPageBreak/>
              <w:t>Launch Pad</w:t>
            </w:r>
          </w:p>
        </w:tc>
        <w:tc>
          <w:tcPr>
            <w:tcW w:w="2639" w:type="dxa"/>
          </w:tcPr>
          <w:p w14:paraId="75477396" w14:textId="77777777" w:rsidR="00AD1A92" w:rsidRDefault="00AD1A92" w:rsidP="00A16734">
            <w:r>
              <w:t>Youth 18-24</w:t>
            </w:r>
          </w:p>
        </w:tc>
        <w:tc>
          <w:tcPr>
            <w:tcW w:w="235" w:type="dxa"/>
          </w:tcPr>
          <w:p w14:paraId="73639617" w14:textId="77777777" w:rsidR="00AD1A92" w:rsidRPr="00623502" w:rsidRDefault="00AD1A92" w:rsidP="00A16734">
            <w:pPr>
              <w:rPr>
                <w:b/>
              </w:rPr>
            </w:pPr>
          </w:p>
        </w:tc>
        <w:tc>
          <w:tcPr>
            <w:tcW w:w="9069" w:type="dxa"/>
            <w:gridSpan w:val="5"/>
          </w:tcPr>
          <w:p w14:paraId="4B82A722" w14:textId="0DFE4863" w:rsidR="009E148F" w:rsidRDefault="005E2244" w:rsidP="00D1449F">
            <w:bookmarkStart w:id="1" w:name="_Hlk21419191"/>
            <w:r>
              <w:rPr>
                <w:rFonts w:cstheme="minorHAnsi"/>
              </w:rPr>
              <w:t xml:space="preserve">Nov. 1-March 31: </w:t>
            </w:r>
            <w:r w:rsidR="00D1449F">
              <w:t xml:space="preserve">Due to COVID-19, Launch Pad is housing </w:t>
            </w:r>
            <w:r w:rsidR="00BB1CA3">
              <w:t xml:space="preserve">LGBTQ+ </w:t>
            </w:r>
            <w:r w:rsidR="00D1449F">
              <w:t xml:space="preserve">guests 18 to 24 years old, at </w:t>
            </w:r>
            <w:r w:rsidR="00BB1CA3">
              <w:t>[Location]</w:t>
            </w:r>
            <w:r w:rsidR="00D1449F">
              <w:t>.</w:t>
            </w:r>
          </w:p>
          <w:p w14:paraId="0A86AE72" w14:textId="6BDF10DF" w:rsidR="00D1449F" w:rsidRDefault="00D1449F" w:rsidP="00D1449F">
            <w:pPr>
              <w:rPr>
                <w:rFonts w:cstheme="minorHAnsi"/>
              </w:rPr>
            </w:pPr>
          </w:p>
          <w:p w14:paraId="67972376" w14:textId="72DE61C0" w:rsidR="00D1449F" w:rsidRPr="00D1449F" w:rsidRDefault="00D1449F" w:rsidP="00D1449F">
            <w:pPr>
              <w:rPr>
                <w:rFonts w:cstheme="minorHAnsi"/>
                <w:b/>
                <w:bCs/>
                <w:u w:val="single"/>
              </w:rPr>
            </w:pPr>
            <w:r>
              <w:t xml:space="preserve">In cold weather emergencies, Launch Pad will check with motel staff to determine the number of additional available rooms, and communicate that number to the Cold Weather Response team.  </w:t>
            </w:r>
            <w:r w:rsidRPr="00D1449F">
              <w:rPr>
                <w:b/>
                <w:bCs/>
                <w:u w:val="single"/>
              </w:rPr>
              <w:t>Please do not bring youth directly to the motel without contacting us first at 615-375-6274 to confirm available space. </w:t>
            </w:r>
          </w:p>
          <w:p w14:paraId="7D29A093" w14:textId="77777777" w:rsidR="002869F7" w:rsidRPr="009E148F" w:rsidRDefault="002869F7" w:rsidP="009E148F">
            <w:pPr>
              <w:rPr>
                <w:rFonts w:cstheme="minorHAnsi"/>
              </w:rPr>
            </w:pPr>
          </w:p>
          <w:p w14:paraId="512A2EBD" w14:textId="521A098A" w:rsidR="00AD1A92" w:rsidRPr="009E148F" w:rsidRDefault="009E148F" w:rsidP="009E148F">
            <w:pPr>
              <w:rPr>
                <w:rFonts w:cstheme="minorHAnsi"/>
              </w:rPr>
            </w:pPr>
            <w:r w:rsidRPr="009E148F">
              <w:rPr>
                <w:rFonts w:cstheme="minorHAnsi"/>
              </w:rPr>
              <w:t>Unaccompanied youth ages 13 to 17 should call the Oasis Center hotline at 615-327-4</w:t>
            </w:r>
            <w:r w:rsidR="005E2244">
              <w:rPr>
                <w:rFonts w:cstheme="minorHAnsi"/>
              </w:rPr>
              <w:t>4</w:t>
            </w:r>
            <w:r w:rsidRPr="009E148F">
              <w:rPr>
                <w:rFonts w:cstheme="minorHAnsi"/>
              </w:rPr>
              <w:t xml:space="preserve">55 (24/7). </w:t>
            </w:r>
            <w:bookmarkEnd w:id="1"/>
          </w:p>
        </w:tc>
      </w:tr>
      <w:bookmarkEnd w:id="0"/>
      <w:tr w:rsidR="00AD1A92" w14:paraId="5518B15D" w14:textId="77777777" w:rsidTr="008467C7">
        <w:tc>
          <w:tcPr>
            <w:tcW w:w="2131" w:type="dxa"/>
            <w:gridSpan w:val="2"/>
          </w:tcPr>
          <w:p w14:paraId="44BFA509" w14:textId="63CCC0BB" w:rsidR="00AD1A92" w:rsidRDefault="00ED7335" w:rsidP="00A16734">
            <w:r>
              <w:t xml:space="preserve">The </w:t>
            </w:r>
            <w:r w:rsidR="00AD1A92">
              <w:t>Salvation Army</w:t>
            </w:r>
          </w:p>
        </w:tc>
        <w:tc>
          <w:tcPr>
            <w:tcW w:w="2639" w:type="dxa"/>
          </w:tcPr>
          <w:p w14:paraId="072B2490" w14:textId="77777777" w:rsidR="00AD1A92" w:rsidRDefault="00AD1A92" w:rsidP="00A16734">
            <w:r>
              <w:t>Rapid Re-Housing for Families and Individuals</w:t>
            </w:r>
          </w:p>
        </w:tc>
        <w:tc>
          <w:tcPr>
            <w:tcW w:w="235" w:type="dxa"/>
          </w:tcPr>
          <w:p w14:paraId="69CB518F" w14:textId="77777777" w:rsidR="00AD1A92" w:rsidRDefault="00AD1A92" w:rsidP="00A16734"/>
        </w:tc>
        <w:tc>
          <w:tcPr>
            <w:tcW w:w="9069" w:type="dxa"/>
            <w:gridSpan w:val="5"/>
          </w:tcPr>
          <w:p w14:paraId="4CFE9506" w14:textId="77777777" w:rsidR="00835F67" w:rsidRDefault="00835F67" w:rsidP="00A16734">
            <w:r>
              <w:t>Not an emergency shelter.</w:t>
            </w:r>
          </w:p>
          <w:p w14:paraId="1D265712" w14:textId="4E81EF6F" w:rsidR="00AD1A92" w:rsidRDefault="00AD1A92" w:rsidP="00A16734">
            <w:r>
              <w:t xml:space="preserve">The Salvation Army is accessible year-round for individual men, </w:t>
            </w:r>
            <w:proofErr w:type="gramStart"/>
            <w:r>
              <w:t>women</w:t>
            </w:r>
            <w:proofErr w:type="gramEnd"/>
            <w:r>
              <w:t xml:space="preserve"> and families through Nashville’s Coordinated Entry process. </w:t>
            </w:r>
          </w:p>
          <w:p w14:paraId="62E70E33" w14:textId="77777777" w:rsidR="00AD1A92" w:rsidRDefault="00AD1A92" w:rsidP="00A16734">
            <w:r>
              <w:t>Families with minor children can call the Coordinated Entry intake line at 615-862-6444 at Metro Social Services, Mon-Fri, 8 am – 4 pm</w:t>
            </w:r>
          </w:p>
        </w:tc>
      </w:tr>
      <w:tr w:rsidR="00AD1A92" w14:paraId="5A8D7CD2" w14:textId="77777777" w:rsidTr="008467C7">
        <w:tc>
          <w:tcPr>
            <w:tcW w:w="2131" w:type="dxa"/>
            <w:gridSpan w:val="2"/>
          </w:tcPr>
          <w:p w14:paraId="2F5919C6" w14:textId="5DA7D8ED" w:rsidR="00AD1A92" w:rsidRDefault="00AD1A92" w:rsidP="00A16734">
            <w:proofErr w:type="gramStart"/>
            <w:r>
              <w:t>Safe Haven</w:t>
            </w:r>
            <w:proofErr w:type="gramEnd"/>
            <w:r>
              <w:t xml:space="preserve"> Family Shelter</w:t>
            </w:r>
          </w:p>
        </w:tc>
        <w:tc>
          <w:tcPr>
            <w:tcW w:w="2639" w:type="dxa"/>
          </w:tcPr>
          <w:p w14:paraId="083E845E" w14:textId="77777777" w:rsidR="00AD1A92" w:rsidRDefault="00AD1A92" w:rsidP="00A16734">
            <w:r>
              <w:t>Families with minors experiencing homelessness</w:t>
            </w:r>
          </w:p>
        </w:tc>
        <w:tc>
          <w:tcPr>
            <w:tcW w:w="235" w:type="dxa"/>
          </w:tcPr>
          <w:p w14:paraId="2B0AF35A" w14:textId="77777777" w:rsidR="00AD1A92" w:rsidRDefault="00AD1A92" w:rsidP="00623502"/>
        </w:tc>
        <w:tc>
          <w:tcPr>
            <w:tcW w:w="9069" w:type="dxa"/>
            <w:gridSpan w:val="5"/>
          </w:tcPr>
          <w:p w14:paraId="6168CFE8" w14:textId="6B7BAF04" w:rsidR="00AD1A92" w:rsidRDefault="00AD1A92" w:rsidP="00623502">
            <w:r>
              <w:t xml:space="preserve">The </w:t>
            </w:r>
            <w:r w:rsidR="00F7372F">
              <w:t>Safe Haven Family Shelter</w:t>
            </w:r>
            <w:r>
              <w:t xml:space="preserve"> is accessible year-round for families through Nashville’s Coordinated Entry process. </w:t>
            </w:r>
          </w:p>
          <w:p w14:paraId="0CFCD53F" w14:textId="77777777" w:rsidR="00AD1A92" w:rsidRDefault="00AD1A92" w:rsidP="00623502">
            <w:r>
              <w:t>Families with minor children can call the Coordinated Entry intake line at 615-862-6444 at Metro Social Services, Mon-Fri, 8 am – 4 pm</w:t>
            </w:r>
          </w:p>
        </w:tc>
      </w:tr>
      <w:tr w:rsidR="0074749E" w14:paraId="582066F7" w14:textId="77777777" w:rsidTr="008467C7">
        <w:tc>
          <w:tcPr>
            <w:tcW w:w="2131" w:type="dxa"/>
            <w:gridSpan w:val="2"/>
            <w:shd w:val="clear" w:color="auto" w:fill="A6A6A6" w:themeFill="background1" w:themeFillShade="A6"/>
          </w:tcPr>
          <w:p w14:paraId="2D9BA8A6" w14:textId="4DE9CD4A" w:rsidR="0074749E" w:rsidRPr="0074749E" w:rsidRDefault="0074749E" w:rsidP="00A16734">
            <w:pPr>
              <w:rPr>
                <w:color w:val="808080" w:themeColor="background1" w:themeShade="80"/>
              </w:rPr>
            </w:pPr>
          </w:p>
        </w:tc>
        <w:tc>
          <w:tcPr>
            <w:tcW w:w="2639" w:type="dxa"/>
            <w:shd w:val="clear" w:color="auto" w:fill="A6A6A6" w:themeFill="background1" w:themeFillShade="A6"/>
          </w:tcPr>
          <w:p w14:paraId="47A1ADB0" w14:textId="447815D1" w:rsidR="0074749E" w:rsidRPr="0074749E" w:rsidRDefault="0074749E" w:rsidP="00A16734">
            <w:pPr>
              <w:rPr>
                <w:color w:val="808080" w:themeColor="background1" w:themeShade="80"/>
              </w:rPr>
            </w:pPr>
          </w:p>
        </w:tc>
        <w:tc>
          <w:tcPr>
            <w:tcW w:w="235" w:type="dxa"/>
            <w:shd w:val="clear" w:color="auto" w:fill="A6A6A6" w:themeFill="background1" w:themeFillShade="A6"/>
          </w:tcPr>
          <w:p w14:paraId="20911A6C" w14:textId="77777777" w:rsidR="0074749E" w:rsidRPr="0074749E" w:rsidRDefault="0074749E" w:rsidP="00623502">
            <w:pPr>
              <w:rPr>
                <w:color w:val="808080" w:themeColor="background1" w:themeShade="80"/>
              </w:rPr>
            </w:pPr>
          </w:p>
        </w:tc>
        <w:tc>
          <w:tcPr>
            <w:tcW w:w="9069" w:type="dxa"/>
            <w:gridSpan w:val="5"/>
            <w:shd w:val="clear" w:color="auto" w:fill="A6A6A6" w:themeFill="background1" w:themeFillShade="A6"/>
          </w:tcPr>
          <w:p w14:paraId="79AF60C5" w14:textId="6A22648B" w:rsidR="0074749E" w:rsidRPr="0074749E" w:rsidRDefault="0074749E" w:rsidP="00623502">
            <w:pPr>
              <w:rPr>
                <w:color w:val="808080" w:themeColor="background1" w:themeShade="80"/>
              </w:rPr>
            </w:pPr>
          </w:p>
        </w:tc>
      </w:tr>
      <w:tr w:rsidR="0074749E" w14:paraId="4EDA0B73" w14:textId="77777777" w:rsidTr="008467C7">
        <w:tc>
          <w:tcPr>
            <w:tcW w:w="2131" w:type="dxa"/>
            <w:gridSpan w:val="2"/>
          </w:tcPr>
          <w:p w14:paraId="588EB209" w14:textId="146C3FBC" w:rsidR="0074749E" w:rsidRPr="0038357C" w:rsidRDefault="0074749E" w:rsidP="00A16734">
            <w:pPr>
              <w:rPr>
                <w:b/>
              </w:rPr>
            </w:pPr>
            <w:r w:rsidRPr="0038357C">
              <w:rPr>
                <w:b/>
              </w:rPr>
              <w:t>Overflow Shelter</w:t>
            </w:r>
          </w:p>
        </w:tc>
        <w:tc>
          <w:tcPr>
            <w:tcW w:w="2639" w:type="dxa"/>
          </w:tcPr>
          <w:p w14:paraId="7550EE44" w14:textId="77777777" w:rsidR="0074749E" w:rsidRPr="0038357C" w:rsidRDefault="0074749E" w:rsidP="00A16734"/>
        </w:tc>
        <w:tc>
          <w:tcPr>
            <w:tcW w:w="235" w:type="dxa"/>
          </w:tcPr>
          <w:p w14:paraId="3CD18F3B" w14:textId="77777777" w:rsidR="0074749E" w:rsidRPr="0038357C" w:rsidRDefault="0074749E" w:rsidP="00623502"/>
        </w:tc>
        <w:tc>
          <w:tcPr>
            <w:tcW w:w="9069" w:type="dxa"/>
            <w:gridSpan w:val="5"/>
          </w:tcPr>
          <w:p w14:paraId="4E708CE5" w14:textId="77777777" w:rsidR="0074749E" w:rsidRPr="0038357C" w:rsidRDefault="0074749E" w:rsidP="00623502"/>
        </w:tc>
      </w:tr>
      <w:tr w:rsidR="0074749E" w14:paraId="37E88E7C" w14:textId="77777777" w:rsidTr="008467C7">
        <w:tc>
          <w:tcPr>
            <w:tcW w:w="2131" w:type="dxa"/>
            <w:gridSpan w:val="2"/>
          </w:tcPr>
          <w:p w14:paraId="799041A1" w14:textId="6A9F7C6E" w:rsidR="0074749E" w:rsidRPr="0038357C" w:rsidRDefault="0074749E" w:rsidP="00A16734">
            <w:r w:rsidRPr="0038357C">
              <w:lastRenderedPageBreak/>
              <w:t>Metro government</w:t>
            </w:r>
          </w:p>
        </w:tc>
        <w:tc>
          <w:tcPr>
            <w:tcW w:w="2639" w:type="dxa"/>
          </w:tcPr>
          <w:p w14:paraId="2E32B680" w14:textId="42F39E78" w:rsidR="0074749E" w:rsidRPr="0038357C" w:rsidRDefault="0074749E" w:rsidP="00A16734"/>
        </w:tc>
        <w:tc>
          <w:tcPr>
            <w:tcW w:w="235" w:type="dxa"/>
          </w:tcPr>
          <w:p w14:paraId="6A900D76" w14:textId="77777777" w:rsidR="0074749E" w:rsidRPr="0038357C" w:rsidRDefault="0074749E" w:rsidP="00623502"/>
        </w:tc>
        <w:tc>
          <w:tcPr>
            <w:tcW w:w="9069" w:type="dxa"/>
            <w:gridSpan w:val="5"/>
          </w:tcPr>
          <w:p w14:paraId="6ABBF180" w14:textId="653A4770" w:rsidR="00A37DE6" w:rsidRDefault="00F16CA8" w:rsidP="00A37DE6">
            <w:bookmarkStart w:id="2" w:name="_Hlk23504425"/>
            <w:r w:rsidRPr="0038357C">
              <w:t xml:space="preserve">When temperatures reach 28 degrees Fahrenheit based on an official local forecast by the National Weather Service, Metro will activate its overflow cold weather shelter and admit </w:t>
            </w:r>
            <w:r w:rsidR="005C381F">
              <w:t xml:space="preserve">unsheltered </w:t>
            </w:r>
            <w:r w:rsidRPr="0038357C">
              <w:t xml:space="preserve">individuals </w:t>
            </w:r>
            <w:bookmarkEnd w:id="2"/>
            <w:r w:rsidR="00A37DE6">
              <w:t>to fill gaps in the local shelter system.</w:t>
            </w:r>
          </w:p>
          <w:p w14:paraId="07D38CB3" w14:textId="59C96FEA" w:rsidR="00A37DE6" w:rsidRDefault="00A37DE6" w:rsidP="00A37DE6"/>
          <w:p w14:paraId="1FD74963" w14:textId="5D37339C" w:rsidR="00A37DE6" w:rsidRDefault="00A37DE6" w:rsidP="00A37DE6">
            <w:r>
              <w:t xml:space="preserve">Who: Single men, women, couples, </w:t>
            </w:r>
            <w:r w:rsidR="00ED42AA">
              <w:t xml:space="preserve">young adults, </w:t>
            </w:r>
            <w:r w:rsidR="001631B5">
              <w:t xml:space="preserve">people on the registry, </w:t>
            </w:r>
            <w:r>
              <w:t xml:space="preserve">people with </w:t>
            </w:r>
            <w:proofErr w:type="gramStart"/>
            <w:r>
              <w:t>pets.</w:t>
            </w:r>
            <w:proofErr w:type="gramEnd"/>
          </w:p>
          <w:p w14:paraId="0DAFAE64" w14:textId="09CD7711" w:rsidR="00A37DE6" w:rsidRDefault="00A37DE6" w:rsidP="00A37DE6">
            <w:r>
              <w:t xml:space="preserve">Where: </w:t>
            </w:r>
            <w:r w:rsidR="001631B5">
              <w:t>3230 Brick Church Pike</w:t>
            </w:r>
            <w:r w:rsidR="004E405C">
              <w:t>.</w:t>
            </w:r>
            <w:r w:rsidR="001631B5">
              <w:t xml:space="preserve"> </w:t>
            </w:r>
          </w:p>
          <w:p w14:paraId="28E08676" w14:textId="5E277B55" w:rsidR="00764575" w:rsidRDefault="00764575" w:rsidP="00A37DE6">
            <w:r>
              <w:t>When: 28 degrees Fahrenheit – as announced by 9 am</w:t>
            </w:r>
            <w:r w:rsidR="003C2913">
              <w:t xml:space="preserve"> each day</w:t>
            </w:r>
            <w:r>
              <w:t xml:space="preserve"> on </w:t>
            </w:r>
            <w:hyperlink r:id="rId8" w:history="1">
              <w:r w:rsidRPr="00E75E15">
                <w:rPr>
                  <w:rStyle w:val="Hyperlink"/>
                </w:rPr>
                <w:t>www.coldweathernashville.com</w:t>
              </w:r>
            </w:hyperlink>
            <w:r>
              <w:t xml:space="preserve"> and </w:t>
            </w:r>
            <w:r w:rsidR="00ED7335">
              <w:t xml:space="preserve">on the information line at </w:t>
            </w:r>
            <w:r>
              <w:t>615-862-6391</w:t>
            </w:r>
          </w:p>
          <w:p w14:paraId="40526BD6" w14:textId="3D86990C" w:rsidR="00764575" w:rsidRDefault="00764575" w:rsidP="00A37DE6">
            <w:r>
              <w:t>Times</w:t>
            </w:r>
            <w:r w:rsidR="00ED7335">
              <w:t xml:space="preserve"> open</w:t>
            </w:r>
            <w:r>
              <w:t>: 7 pm to 7 am</w:t>
            </w:r>
          </w:p>
          <w:p w14:paraId="7409CA0D" w14:textId="072C13DE" w:rsidR="00764575" w:rsidRDefault="00764575" w:rsidP="00A37DE6">
            <w:r>
              <w:t xml:space="preserve">Capacity: </w:t>
            </w:r>
            <w:r w:rsidR="001631B5">
              <w:t>175</w:t>
            </w:r>
            <w:r>
              <w:t xml:space="preserve"> people</w:t>
            </w:r>
          </w:p>
          <w:p w14:paraId="458B5811" w14:textId="5A3AEF3D" w:rsidR="00764575" w:rsidRDefault="00764575" w:rsidP="00A37DE6">
            <w:r>
              <w:t>Access to long-term shelter available</w:t>
            </w:r>
            <w:r w:rsidR="00ED7335">
              <w:t>. Information about the COVID testing protocol and social distancing shelter protocol will be provided to people at the Cold Weather Overflow Shelter.</w:t>
            </w:r>
          </w:p>
          <w:p w14:paraId="1C7E1EF1" w14:textId="2D75BE72" w:rsidR="00764575" w:rsidRDefault="00764575" w:rsidP="00A37DE6"/>
          <w:p w14:paraId="33615437" w14:textId="3C87505E" w:rsidR="0074749E" w:rsidRPr="0038357C" w:rsidRDefault="00764575" w:rsidP="00623502">
            <w:r>
              <w:t xml:space="preserve">The detailed Metro plan is available online at </w:t>
            </w:r>
            <w:hyperlink r:id="rId9" w:history="1">
              <w:r w:rsidRPr="00E75E15">
                <w:rPr>
                  <w:rStyle w:val="Hyperlink"/>
                </w:rPr>
                <w:t>www.coldweathernashville.com</w:t>
              </w:r>
            </w:hyperlink>
          </w:p>
        </w:tc>
      </w:tr>
      <w:tr w:rsidR="00AD1A92" w14:paraId="206FC45C" w14:textId="77777777" w:rsidTr="008467C7">
        <w:tc>
          <w:tcPr>
            <w:tcW w:w="1754" w:type="dxa"/>
            <w:shd w:val="clear" w:color="auto" w:fill="A6A6A6" w:themeFill="background1" w:themeFillShade="A6"/>
          </w:tcPr>
          <w:p w14:paraId="0A84C1CC" w14:textId="77777777" w:rsidR="00AD1A92" w:rsidRDefault="00AD1A92" w:rsidP="00A16734"/>
        </w:tc>
        <w:tc>
          <w:tcPr>
            <w:tcW w:w="12322" w:type="dxa"/>
            <w:gridSpan w:val="8"/>
            <w:shd w:val="clear" w:color="auto" w:fill="A6A6A6" w:themeFill="background1" w:themeFillShade="A6"/>
          </w:tcPr>
          <w:p w14:paraId="00FA6134" w14:textId="5E269DE8" w:rsidR="00AD1A92" w:rsidRDefault="00AD1A92" w:rsidP="00A16734"/>
        </w:tc>
      </w:tr>
      <w:tr w:rsidR="00242573" w14:paraId="4530FE17" w14:textId="77777777" w:rsidTr="008467C7">
        <w:tc>
          <w:tcPr>
            <w:tcW w:w="14076" w:type="dxa"/>
            <w:gridSpan w:val="9"/>
          </w:tcPr>
          <w:p w14:paraId="38FB7BC4" w14:textId="77777777" w:rsidR="00242573" w:rsidRDefault="00242573" w:rsidP="00A16734">
            <w:pPr>
              <w:rPr>
                <w:b/>
              </w:rPr>
            </w:pPr>
            <w:r w:rsidRPr="00A16734">
              <w:rPr>
                <w:b/>
              </w:rPr>
              <w:t>Day Shelter</w:t>
            </w:r>
          </w:p>
          <w:p w14:paraId="5D87FE3B" w14:textId="0A4FF876" w:rsidR="005A2BB8" w:rsidRDefault="005A2BB8" w:rsidP="00A16734"/>
        </w:tc>
      </w:tr>
      <w:tr w:rsidR="00AD1A92" w14:paraId="47B7E76D" w14:textId="77777777" w:rsidTr="008467C7">
        <w:tc>
          <w:tcPr>
            <w:tcW w:w="2131" w:type="dxa"/>
            <w:gridSpan w:val="2"/>
          </w:tcPr>
          <w:p w14:paraId="03909E56" w14:textId="77777777" w:rsidR="00AD1A92" w:rsidRPr="00BB10BD" w:rsidRDefault="00AD1A92" w:rsidP="00A16734">
            <w:r w:rsidRPr="00BB10BD">
              <w:t xml:space="preserve">Room In </w:t>
            </w:r>
            <w:proofErr w:type="gramStart"/>
            <w:r w:rsidRPr="00BB10BD">
              <w:t>The</w:t>
            </w:r>
            <w:proofErr w:type="gramEnd"/>
            <w:r w:rsidRPr="00BB10BD">
              <w:t xml:space="preserve"> Inn</w:t>
            </w:r>
          </w:p>
        </w:tc>
        <w:tc>
          <w:tcPr>
            <w:tcW w:w="2639" w:type="dxa"/>
          </w:tcPr>
          <w:p w14:paraId="5E1704E2" w14:textId="77777777" w:rsidR="00AD1A92" w:rsidRDefault="00AD1A92" w:rsidP="00A16734">
            <w:r>
              <w:t>Men, women, couples</w:t>
            </w:r>
          </w:p>
        </w:tc>
        <w:tc>
          <w:tcPr>
            <w:tcW w:w="235" w:type="dxa"/>
          </w:tcPr>
          <w:p w14:paraId="28E9B75F" w14:textId="77777777" w:rsidR="00AD1A92" w:rsidRDefault="00AD1A92" w:rsidP="00A16734"/>
        </w:tc>
        <w:tc>
          <w:tcPr>
            <w:tcW w:w="9069" w:type="dxa"/>
            <w:gridSpan w:val="5"/>
          </w:tcPr>
          <w:p w14:paraId="4F41C7AE" w14:textId="77777777" w:rsidR="003E2DF5" w:rsidRDefault="003E2DF5" w:rsidP="003E2DF5">
            <w:pPr>
              <w:shd w:val="clear" w:color="auto" w:fill="FFFFFF"/>
              <w:rPr>
                <w:rFonts w:ascii="Segoe UI" w:hAnsi="Segoe UI" w:cs="Segoe UI"/>
                <w:color w:val="000000"/>
                <w:sz w:val="20"/>
                <w:szCs w:val="20"/>
              </w:rPr>
            </w:pPr>
            <w:r>
              <w:rPr>
                <w:rFonts w:ascii="Segoe UI" w:hAnsi="Segoe UI" w:cs="Segoe UI"/>
                <w:color w:val="000000"/>
                <w:sz w:val="20"/>
                <w:szCs w:val="20"/>
              </w:rPr>
              <w:t>Daytime Services are available Monday - Friday, 6am - 2pm and Saturday - Sunday, 6am - 8am</w:t>
            </w:r>
          </w:p>
          <w:p w14:paraId="29962D56" w14:textId="77777777" w:rsidR="003E2DF5" w:rsidRDefault="003E2DF5" w:rsidP="003E2DF5">
            <w:pPr>
              <w:rPr>
                <w:rFonts w:ascii="Times New Roman" w:hAnsi="Times New Roman" w:cs="Times New Roman"/>
                <w:sz w:val="24"/>
                <w:szCs w:val="24"/>
              </w:rPr>
            </w:pPr>
            <w:r>
              <w:rPr>
                <w:rFonts w:ascii="Segoe UI" w:hAnsi="Segoe UI" w:cs="Segoe UI"/>
                <w:color w:val="000000"/>
                <w:sz w:val="20"/>
                <w:szCs w:val="20"/>
                <w:shd w:val="clear" w:color="auto" w:fill="FFFFFF"/>
              </w:rPr>
              <w:t>Services include access to showers, laundry, meal programs and resource navigation.</w:t>
            </w:r>
          </w:p>
          <w:p w14:paraId="3423426C" w14:textId="3B5F3A06" w:rsidR="00AD1A92" w:rsidRPr="00C05A76" w:rsidRDefault="00AD1A92" w:rsidP="00A16734"/>
        </w:tc>
      </w:tr>
      <w:tr w:rsidR="00AD1A92" w14:paraId="0340CC1C" w14:textId="77777777" w:rsidTr="008467C7">
        <w:tc>
          <w:tcPr>
            <w:tcW w:w="2131" w:type="dxa"/>
            <w:gridSpan w:val="2"/>
          </w:tcPr>
          <w:p w14:paraId="7536114B" w14:textId="77777777" w:rsidR="00AD1A92" w:rsidRPr="00A16734" w:rsidRDefault="00AD1A92" w:rsidP="00A16734">
            <w:r w:rsidRPr="00A16734">
              <w:t>Nashville Rescue Mission</w:t>
            </w:r>
          </w:p>
        </w:tc>
        <w:tc>
          <w:tcPr>
            <w:tcW w:w="2639" w:type="dxa"/>
          </w:tcPr>
          <w:p w14:paraId="36425C23" w14:textId="77777777" w:rsidR="00AD1A92" w:rsidRDefault="00AD1A92" w:rsidP="00A16734"/>
        </w:tc>
        <w:tc>
          <w:tcPr>
            <w:tcW w:w="235" w:type="dxa"/>
          </w:tcPr>
          <w:p w14:paraId="2A89A122" w14:textId="77777777" w:rsidR="00AD1A92" w:rsidRDefault="00AD1A92" w:rsidP="00A16734"/>
        </w:tc>
        <w:tc>
          <w:tcPr>
            <w:tcW w:w="1732" w:type="dxa"/>
          </w:tcPr>
          <w:p w14:paraId="2AD58827" w14:textId="292C7B79" w:rsidR="00AD1A92" w:rsidRDefault="00AD1A92" w:rsidP="00A16734"/>
        </w:tc>
        <w:tc>
          <w:tcPr>
            <w:tcW w:w="5605" w:type="dxa"/>
            <w:gridSpan w:val="3"/>
          </w:tcPr>
          <w:p w14:paraId="0D88EC1B" w14:textId="4A44E8E4" w:rsidR="00AD1A92" w:rsidRDefault="00AD1A92" w:rsidP="00A16734">
            <w:r>
              <w:t>During the cold winter weather, people are invited to sit indoors to stay out of the elements</w:t>
            </w:r>
            <w:r w:rsidR="00817FBA">
              <w:t xml:space="preserve"> </w:t>
            </w:r>
            <w:r w:rsidR="00817FBA" w:rsidRPr="00817FBA">
              <w:rPr>
                <w:b/>
                <w:bCs/>
              </w:rPr>
              <w:t>if they have proof of vaccination</w:t>
            </w:r>
            <w:r>
              <w:t>.</w:t>
            </w:r>
          </w:p>
          <w:p w14:paraId="58D677E9" w14:textId="77777777" w:rsidR="00AD1A92" w:rsidRDefault="00AD1A92" w:rsidP="00A16734"/>
          <w:p w14:paraId="33B393B5" w14:textId="77777777" w:rsidR="00AD1A92" w:rsidRDefault="00AD1A92" w:rsidP="00A16734">
            <w:proofErr w:type="gramStart"/>
            <w:r>
              <w:t>All of</w:t>
            </w:r>
            <w:proofErr w:type="gramEnd"/>
            <w:r>
              <w:t xml:space="preserve"> the community values shown above in Overnight Shelter also apply to the Day Shelter.</w:t>
            </w:r>
          </w:p>
          <w:p w14:paraId="5CD5070C" w14:textId="0670E2A5" w:rsidR="003C2913" w:rsidRDefault="003C2913" w:rsidP="00A16734"/>
        </w:tc>
        <w:tc>
          <w:tcPr>
            <w:tcW w:w="1732" w:type="dxa"/>
          </w:tcPr>
          <w:p w14:paraId="737C511D" w14:textId="77777777" w:rsidR="00AD1A92" w:rsidRDefault="00AD1A92" w:rsidP="00A16734"/>
        </w:tc>
      </w:tr>
      <w:tr w:rsidR="00AD1A92" w14:paraId="5CBEC3A9" w14:textId="77777777" w:rsidTr="008467C7">
        <w:tc>
          <w:tcPr>
            <w:tcW w:w="2131" w:type="dxa"/>
            <w:gridSpan w:val="2"/>
          </w:tcPr>
          <w:p w14:paraId="27223253" w14:textId="77777777" w:rsidR="00AD1A92" w:rsidRDefault="00AD1A92" w:rsidP="00A16734">
            <w:bookmarkStart w:id="3" w:name="_Hlk21512225"/>
            <w:r w:rsidRPr="00A16734">
              <w:t>Community Care Fellowship</w:t>
            </w:r>
          </w:p>
          <w:p w14:paraId="67E30A56" w14:textId="63C0682D" w:rsidR="00B57709" w:rsidRPr="00A16734" w:rsidRDefault="00B57709" w:rsidP="00A16734">
            <w:r>
              <w:t>511 South 8</w:t>
            </w:r>
            <w:r w:rsidRPr="00B57709">
              <w:rPr>
                <w:vertAlign w:val="superscript"/>
              </w:rPr>
              <w:t>th</w:t>
            </w:r>
            <w:r>
              <w:t xml:space="preserve"> Street, 37206</w:t>
            </w:r>
          </w:p>
        </w:tc>
        <w:tc>
          <w:tcPr>
            <w:tcW w:w="2639" w:type="dxa"/>
          </w:tcPr>
          <w:p w14:paraId="0C107FFB" w14:textId="04201C6F" w:rsidR="00AD1A92" w:rsidRDefault="00B57709" w:rsidP="00A16734">
            <w:r>
              <w:t>Men, women, couples</w:t>
            </w:r>
          </w:p>
        </w:tc>
        <w:tc>
          <w:tcPr>
            <w:tcW w:w="235" w:type="dxa"/>
          </w:tcPr>
          <w:p w14:paraId="37BCE727" w14:textId="77777777" w:rsidR="00AD1A92" w:rsidRPr="00BB10BD" w:rsidRDefault="00AD1A92" w:rsidP="00A16734">
            <w:pPr>
              <w:rPr>
                <w:b/>
              </w:rPr>
            </w:pPr>
          </w:p>
        </w:tc>
        <w:tc>
          <w:tcPr>
            <w:tcW w:w="9069" w:type="dxa"/>
            <w:gridSpan w:val="5"/>
          </w:tcPr>
          <w:p w14:paraId="6B7C6FE3" w14:textId="5D11AE5E" w:rsidR="00B57709" w:rsidRDefault="002869F7" w:rsidP="00A16734">
            <w:r w:rsidRPr="002869F7">
              <w:rPr>
                <w:u w:val="single"/>
              </w:rPr>
              <w:t>East Nashville</w:t>
            </w:r>
            <w:r>
              <w:t xml:space="preserve"> (Ken &amp; Carol’s): Open Monday through Friday, 9am to 3pm </w:t>
            </w:r>
          </w:p>
          <w:p w14:paraId="24F23BD9" w14:textId="5AA87A70" w:rsidR="002869F7" w:rsidRDefault="002869F7" w:rsidP="00A16734">
            <w:r>
              <w:t>Services offered: Breakfast, Lunch, Showers, Laundry, Hygiene Products, Clothes, Mail services, Career counseling, Pastoral Counseling, and referrals to community partners.</w:t>
            </w:r>
          </w:p>
          <w:p w14:paraId="0C6E0D68" w14:textId="750505C7" w:rsidR="002869F7" w:rsidRDefault="002869F7" w:rsidP="00A16734"/>
          <w:p w14:paraId="5CBB8992" w14:textId="08383B76" w:rsidR="002869F7" w:rsidRPr="008A5F2B" w:rsidRDefault="002869F7" w:rsidP="00A16734">
            <w:r w:rsidRPr="008A5F2B">
              <w:rPr>
                <w:u w:val="single"/>
              </w:rPr>
              <w:t>Madison</w:t>
            </w:r>
            <w:r w:rsidRPr="008A5F2B">
              <w:t xml:space="preserve"> (Showers of Blessing @ City Road Chapel UMC): Open Monday &amp; Wednesday, 9am to 1pm</w:t>
            </w:r>
          </w:p>
          <w:p w14:paraId="553C540A" w14:textId="77777777" w:rsidR="005A2BB8" w:rsidRDefault="002869F7" w:rsidP="00A16734">
            <w:r w:rsidRPr="008A5F2B">
              <w:lastRenderedPageBreak/>
              <w:t>Services offered: Showers, Laundry, Snack Bags, Hygiene Products, bus Passes, Pastoral Counseling, and referrals to community partners.</w:t>
            </w:r>
          </w:p>
          <w:p w14:paraId="700A7887" w14:textId="0EEA7FFA" w:rsidR="003C2913" w:rsidRPr="00B57709" w:rsidRDefault="003C2913" w:rsidP="00A16734"/>
        </w:tc>
      </w:tr>
      <w:bookmarkEnd w:id="3"/>
      <w:tr w:rsidR="00242573" w14:paraId="55C6BE05" w14:textId="77777777" w:rsidTr="008467C7">
        <w:tc>
          <w:tcPr>
            <w:tcW w:w="2131" w:type="dxa"/>
            <w:gridSpan w:val="2"/>
            <w:shd w:val="clear" w:color="auto" w:fill="A6A6A6" w:themeFill="background1" w:themeFillShade="A6"/>
          </w:tcPr>
          <w:p w14:paraId="1D650489" w14:textId="77777777" w:rsidR="00AD1A92" w:rsidRPr="00A16734" w:rsidRDefault="00AD1A92" w:rsidP="00A16734">
            <w:pPr>
              <w:rPr>
                <w:b/>
              </w:rPr>
            </w:pPr>
          </w:p>
        </w:tc>
        <w:tc>
          <w:tcPr>
            <w:tcW w:w="2639" w:type="dxa"/>
            <w:shd w:val="clear" w:color="auto" w:fill="A6A6A6" w:themeFill="background1" w:themeFillShade="A6"/>
          </w:tcPr>
          <w:p w14:paraId="476BC2F4" w14:textId="77777777" w:rsidR="00AD1A92" w:rsidRDefault="00AD1A92" w:rsidP="00A16734"/>
        </w:tc>
        <w:tc>
          <w:tcPr>
            <w:tcW w:w="235" w:type="dxa"/>
            <w:shd w:val="clear" w:color="auto" w:fill="A6A6A6" w:themeFill="background1" w:themeFillShade="A6"/>
          </w:tcPr>
          <w:p w14:paraId="46E44CA5" w14:textId="77777777" w:rsidR="00AD1A92" w:rsidRDefault="00AD1A92" w:rsidP="00A16734"/>
        </w:tc>
        <w:tc>
          <w:tcPr>
            <w:tcW w:w="1732" w:type="dxa"/>
            <w:shd w:val="clear" w:color="auto" w:fill="A6A6A6" w:themeFill="background1" w:themeFillShade="A6"/>
          </w:tcPr>
          <w:p w14:paraId="0C22D38D" w14:textId="64FC876D" w:rsidR="00AD1A92" w:rsidRDefault="00AD1A92" w:rsidP="00A16734"/>
        </w:tc>
        <w:tc>
          <w:tcPr>
            <w:tcW w:w="1856" w:type="dxa"/>
            <w:shd w:val="clear" w:color="auto" w:fill="A6A6A6" w:themeFill="background1" w:themeFillShade="A6"/>
          </w:tcPr>
          <w:p w14:paraId="2F1A7196" w14:textId="77777777" w:rsidR="00AD1A92" w:rsidRDefault="00AD1A92" w:rsidP="00A16734"/>
        </w:tc>
        <w:tc>
          <w:tcPr>
            <w:tcW w:w="1846" w:type="dxa"/>
            <w:shd w:val="clear" w:color="auto" w:fill="A6A6A6" w:themeFill="background1" w:themeFillShade="A6"/>
          </w:tcPr>
          <w:p w14:paraId="24844529" w14:textId="77777777" w:rsidR="00AD1A92" w:rsidRDefault="00AD1A92" w:rsidP="00A16734"/>
        </w:tc>
        <w:tc>
          <w:tcPr>
            <w:tcW w:w="1903" w:type="dxa"/>
            <w:shd w:val="clear" w:color="auto" w:fill="A6A6A6" w:themeFill="background1" w:themeFillShade="A6"/>
          </w:tcPr>
          <w:p w14:paraId="015DFC2E" w14:textId="77777777" w:rsidR="00AD1A92" w:rsidRDefault="00AD1A92" w:rsidP="00A16734"/>
        </w:tc>
        <w:tc>
          <w:tcPr>
            <w:tcW w:w="1732" w:type="dxa"/>
            <w:shd w:val="clear" w:color="auto" w:fill="A6A6A6" w:themeFill="background1" w:themeFillShade="A6"/>
          </w:tcPr>
          <w:p w14:paraId="0DA032BA" w14:textId="77777777" w:rsidR="00AD1A92" w:rsidRDefault="00AD1A92" w:rsidP="00A16734"/>
        </w:tc>
      </w:tr>
      <w:tr w:rsidR="00242573" w14:paraId="78DE0430" w14:textId="77777777" w:rsidTr="008467C7">
        <w:tc>
          <w:tcPr>
            <w:tcW w:w="14076" w:type="dxa"/>
            <w:gridSpan w:val="9"/>
          </w:tcPr>
          <w:p w14:paraId="6A84848D" w14:textId="1A2F646A" w:rsidR="00242573" w:rsidRDefault="00242573" w:rsidP="00A16734">
            <w:r>
              <w:rPr>
                <w:b/>
              </w:rPr>
              <w:t>Outreach/Canvassing</w:t>
            </w:r>
          </w:p>
        </w:tc>
      </w:tr>
      <w:tr w:rsidR="00AD1A92" w14:paraId="4FE408B0" w14:textId="77777777" w:rsidTr="008467C7">
        <w:tc>
          <w:tcPr>
            <w:tcW w:w="2131" w:type="dxa"/>
            <w:gridSpan w:val="2"/>
          </w:tcPr>
          <w:p w14:paraId="7853A603" w14:textId="77777777" w:rsidR="00AD1A92" w:rsidRPr="00A16734" w:rsidRDefault="00AD1A92" w:rsidP="00A16734">
            <w:r w:rsidRPr="00A16734">
              <w:t>Open Table Nashville</w:t>
            </w:r>
          </w:p>
        </w:tc>
        <w:tc>
          <w:tcPr>
            <w:tcW w:w="2639" w:type="dxa"/>
          </w:tcPr>
          <w:p w14:paraId="3C14B59B" w14:textId="77777777" w:rsidR="00AD1A92" w:rsidRDefault="00AD1A92" w:rsidP="00A16734"/>
        </w:tc>
        <w:tc>
          <w:tcPr>
            <w:tcW w:w="235" w:type="dxa"/>
          </w:tcPr>
          <w:p w14:paraId="24D782E1" w14:textId="77777777" w:rsidR="00AD1A92" w:rsidRPr="00783E3C" w:rsidRDefault="00AD1A92" w:rsidP="00A16734">
            <w:pPr>
              <w:rPr>
                <w:b/>
              </w:rPr>
            </w:pPr>
          </w:p>
        </w:tc>
        <w:tc>
          <w:tcPr>
            <w:tcW w:w="9069" w:type="dxa"/>
            <w:gridSpan w:val="5"/>
          </w:tcPr>
          <w:p w14:paraId="77DDB15F" w14:textId="77777777" w:rsidR="00AD1A92" w:rsidRDefault="005A2BB8" w:rsidP="00A16734">
            <w:pPr>
              <w:rPr>
                <w:bCs/>
              </w:rPr>
            </w:pPr>
            <w:r w:rsidRPr="005A2BB8">
              <w:rPr>
                <w:bCs/>
              </w:rPr>
              <w:t>Daytime canvassing to do supply drops, wellness checks, and provide information on accessing evening shelter sites.</w:t>
            </w:r>
            <w:r w:rsidR="00D1449F">
              <w:rPr>
                <w:bCs/>
              </w:rPr>
              <w:t xml:space="preserve"> Due to the COVID pandemic, night canvassing may be more limited this year.</w:t>
            </w:r>
          </w:p>
          <w:p w14:paraId="0187C02C" w14:textId="15E7C783" w:rsidR="003C2913" w:rsidRPr="005A2BB8" w:rsidRDefault="003C2913" w:rsidP="00A16734">
            <w:pPr>
              <w:rPr>
                <w:bCs/>
              </w:rPr>
            </w:pPr>
          </w:p>
        </w:tc>
      </w:tr>
      <w:tr w:rsidR="00AD1A92" w14:paraId="6E2348B6" w14:textId="77777777" w:rsidTr="008467C7">
        <w:tc>
          <w:tcPr>
            <w:tcW w:w="2131" w:type="dxa"/>
            <w:gridSpan w:val="2"/>
          </w:tcPr>
          <w:p w14:paraId="7A2E2452" w14:textId="77777777" w:rsidR="00AD1A92" w:rsidRPr="00A16734" w:rsidRDefault="00AD1A92" w:rsidP="00A16734">
            <w:r w:rsidRPr="00A16734">
              <w:t>Nashville Rescue Mission</w:t>
            </w:r>
          </w:p>
        </w:tc>
        <w:tc>
          <w:tcPr>
            <w:tcW w:w="2639" w:type="dxa"/>
          </w:tcPr>
          <w:p w14:paraId="57346808" w14:textId="77777777" w:rsidR="00AD1A92" w:rsidRDefault="00AD1A92" w:rsidP="00A16734"/>
        </w:tc>
        <w:tc>
          <w:tcPr>
            <w:tcW w:w="235" w:type="dxa"/>
          </w:tcPr>
          <w:p w14:paraId="66C08C9B" w14:textId="77777777" w:rsidR="00AD1A92" w:rsidRDefault="00AD1A92" w:rsidP="00A16734"/>
        </w:tc>
        <w:tc>
          <w:tcPr>
            <w:tcW w:w="1732" w:type="dxa"/>
          </w:tcPr>
          <w:p w14:paraId="1087D9B2" w14:textId="7AC4B0D3" w:rsidR="00AD1A92" w:rsidRDefault="00AD1A92" w:rsidP="00A16734"/>
        </w:tc>
        <w:tc>
          <w:tcPr>
            <w:tcW w:w="5605" w:type="dxa"/>
            <w:gridSpan w:val="3"/>
          </w:tcPr>
          <w:p w14:paraId="1AB1110C" w14:textId="77777777" w:rsidR="00AD1A92" w:rsidRDefault="00AD1A92" w:rsidP="008903B9">
            <w:r>
              <w:t xml:space="preserve">When temperatures are below freezing, Cold Patrol will go out starting at 3 pm, with a second shift starting at 6:45 pm to check on people and provide transportation to the </w:t>
            </w:r>
            <w:r w:rsidR="008903B9">
              <w:t>Nashville Rescue Mission</w:t>
            </w:r>
            <w:r>
              <w:t>.</w:t>
            </w:r>
          </w:p>
          <w:p w14:paraId="46B72C86" w14:textId="293FC3B9" w:rsidR="003C2913" w:rsidRDefault="003C2913" w:rsidP="008903B9"/>
        </w:tc>
        <w:tc>
          <w:tcPr>
            <w:tcW w:w="1732" w:type="dxa"/>
          </w:tcPr>
          <w:p w14:paraId="7C33E69E" w14:textId="77777777" w:rsidR="00AD1A92" w:rsidRDefault="00AD1A92" w:rsidP="00A16734"/>
        </w:tc>
      </w:tr>
      <w:tr w:rsidR="00242573" w14:paraId="153ADBD8" w14:textId="77777777" w:rsidTr="008467C7">
        <w:tc>
          <w:tcPr>
            <w:tcW w:w="2131" w:type="dxa"/>
            <w:gridSpan w:val="2"/>
            <w:shd w:val="clear" w:color="auto" w:fill="A6A6A6" w:themeFill="background1" w:themeFillShade="A6"/>
          </w:tcPr>
          <w:p w14:paraId="5EE0F637" w14:textId="77777777" w:rsidR="00AD1A92" w:rsidRPr="00A16734" w:rsidRDefault="00AD1A92" w:rsidP="00A16734"/>
        </w:tc>
        <w:tc>
          <w:tcPr>
            <w:tcW w:w="2639" w:type="dxa"/>
            <w:shd w:val="clear" w:color="auto" w:fill="A6A6A6" w:themeFill="background1" w:themeFillShade="A6"/>
          </w:tcPr>
          <w:p w14:paraId="7752925D" w14:textId="77777777" w:rsidR="00AD1A92" w:rsidRDefault="00AD1A92" w:rsidP="00A16734"/>
        </w:tc>
        <w:tc>
          <w:tcPr>
            <w:tcW w:w="235" w:type="dxa"/>
            <w:shd w:val="clear" w:color="auto" w:fill="A6A6A6" w:themeFill="background1" w:themeFillShade="A6"/>
          </w:tcPr>
          <w:p w14:paraId="0A561FA1" w14:textId="77777777" w:rsidR="00AD1A92" w:rsidRDefault="00AD1A92" w:rsidP="00A16734"/>
        </w:tc>
        <w:tc>
          <w:tcPr>
            <w:tcW w:w="1732" w:type="dxa"/>
            <w:shd w:val="clear" w:color="auto" w:fill="A6A6A6" w:themeFill="background1" w:themeFillShade="A6"/>
          </w:tcPr>
          <w:p w14:paraId="35C5F9B0" w14:textId="556121AF" w:rsidR="00AD1A92" w:rsidRDefault="00AD1A92" w:rsidP="00A16734"/>
        </w:tc>
        <w:tc>
          <w:tcPr>
            <w:tcW w:w="1856" w:type="dxa"/>
            <w:shd w:val="clear" w:color="auto" w:fill="A6A6A6" w:themeFill="background1" w:themeFillShade="A6"/>
          </w:tcPr>
          <w:p w14:paraId="0708B12E" w14:textId="77777777" w:rsidR="00AD1A92" w:rsidRDefault="00AD1A92" w:rsidP="00A16734"/>
        </w:tc>
        <w:tc>
          <w:tcPr>
            <w:tcW w:w="1846" w:type="dxa"/>
            <w:shd w:val="clear" w:color="auto" w:fill="A6A6A6" w:themeFill="background1" w:themeFillShade="A6"/>
          </w:tcPr>
          <w:p w14:paraId="7381D5D3" w14:textId="77777777" w:rsidR="00AD1A92" w:rsidRDefault="00AD1A92" w:rsidP="00A16734"/>
        </w:tc>
        <w:tc>
          <w:tcPr>
            <w:tcW w:w="1903" w:type="dxa"/>
            <w:shd w:val="clear" w:color="auto" w:fill="A6A6A6" w:themeFill="background1" w:themeFillShade="A6"/>
          </w:tcPr>
          <w:p w14:paraId="56F4EE9F" w14:textId="77777777" w:rsidR="00AD1A92" w:rsidRDefault="00AD1A92" w:rsidP="00A16734"/>
        </w:tc>
        <w:tc>
          <w:tcPr>
            <w:tcW w:w="1732" w:type="dxa"/>
            <w:shd w:val="clear" w:color="auto" w:fill="A6A6A6" w:themeFill="background1" w:themeFillShade="A6"/>
          </w:tcPr>
          <w:p w14:paraId="0D73240E" w14:textId="77777777" w:rsidR="00AD1A92" w:rsidRDefault="00AD1A92" w:rsidP="00A16734"/>
        </w:tc>
      </w:tr>
      <w:tr w:rsidR="00242573" w14:paraId="78BEF1B8" w14:textId="77777777" w:rsidTr="008467C7">
        <w:tc>
          <w:tcPr>
            <w:tcW w:w="14076" w:type="dxa"/>
            <w:gridSpan w:val="9"/>
          </w:tcPr>
          <w:p w14:paraId="22357B11" w14:textId="05A01F62" w:rsidR="00242573" w:rsidRDefault="00242573" w:rsidP="00A16734">
            <w:r w:rsidRPr="004C22C7">
              <w:rPr>
                <w:b/>
              </w:rPr>
              <w:t>Transportation</w:t>
            </w:r>
          </w:p>
        </w:tc>
      </w:tr>
      <w:tr w:rsidR="00242573" w14:paraId="0DCCA186" w14:textId="77777777" w:rsidTr="008467C7">
        <w:tc>
          <w:tcPr>
            <w:tcW w:w="2131" w:type="dxa"/>
            <w:gridSpan w:val="2"/>
          </w:tcPr>
          <w:p w14:paraId="14FCBB90" w14:textId="77777777" w:rsidR="009B0025" w:rsidRDefault="004E405C" w:rsidP="00A16734">
            <w:r>
              <w:t xml:space="preserve">NEW </w:t>
            </w:r>
            <w:r w:rsidR="009B0025">
              <w:t>HUB and SPOKE Transportation plan.</w:t>
            </w:r>
          </w:p>
          <w:p w14:paraId="252A9816" w14:textId="77777777" w:rsidR="009B0025" w:rsidRDefault="009B0025" w:rsidP="00A16734"/>
          <w:p w14:paraId="3F1EBC2D" w14:textId="77777777" w:rsidR="00242573" w:rsidRDefault="004E405C" w:rsidP="00A16734">
            <w:r>
              <w:t xml:space="preserve"> </w:t>
            </w:r>
          </w:p>
          <w:p w14:paraId="5F6D6310" w14:textId="77777777" w:rsidR="009B0025" w:rsidRDefault="009B0025" w:rsidP="00A16734"/>
          <w:p w14:paraId="40F4BFF7" w14:textId="77777777" w:rsidR="009B0025" w:rsidRDefault="009B0025" w:rsidP="00A16734"/>
          <w:p w14:paraId="178E0EF2" w14:textId="77777777" w:rsidR="009B0025" w:rsidRDefault="009B0025" w:rsidP="00A16734"/>
          <w:p w14:paraId="146564DC" w14:textId="77777777" w:rsidR="009B0025" w:rsidRDefault="009B0025" w:rsidP="00A16734"/>
          <w:p w14:paraId="40225415" w14:textId="77777777" w:rsidR="009B0025" w:rsidRDefault="009B0025" w:rsidP="00A16734"/>
          <w:p w14:paraId="310AC9E2" w14:textId="77777777" w:rsidR="009B0025" w:rsidRDefault="009B0025" w:rsidP="00A16734"/>
          <w:p w14:paraId="599D8418" w14:textId="77777777" w:rsidR="009B0025" w:rsidRDefault="009B0025" w:rsidP="00A16734"/>
          <w:p w14:paraId="060B37E6" w14:textId="77777777" w:rsidR="009B0025" w:rsidRDefault="009B0025" w:rsidP="00A16734"/>
          <w:p w14:paraId="0AA59676" w14:textId="77777777" w:rsidR="009B0025" w:rsidRDefault="009B0025" w:rsidP="00A16734"/>
          <w:p w14:paraId="7EA6D3AB" w14:textId="77777777" w:rsidR="009B0025" w:rsidRDefault="009B0025" w:rsidP="00A16734"/>
          <w:p w14:paraId="3DDD334B" w14:textId="77777777" w:rsidR="009B0025" w:rsidRDefault="009B0025" w:rsidP="00A16734"/>
          <w:p w14:paraId="73FBEA42" w14:textId="77777777" w:rsidR="009B0025" w:rsidRDefault="009B0025" w:rsidP="00A16734"/>
          <w:p w14:paraId="77B887D6" w14:textId="77777777" w:rsidR="009B0025" w:rsidRDefault="009B0025" w:rsidP="00A16734"/>
          <w:p w14:paraId="1DC8F714" w14:textId="77777777" w:rsidR="009B0025" w:rsidRDefault="009B0025" w:rsidP="00A16734"/>
          <w:p w14:paraId="4EE0DE86" w14:textId="77777777" w:rsidR="009B0025" w:rsidRDefault="009B0025" w:rsidP="00A16734"/>
          <w:p w14:paraId="6C19586B" w14:textId="0343001F" w:rsidR="009B0025" w:rsidRDefault="009B0025" w:rsidP="00A16734">
            <w:proofErr w:type="spellStart"/>
            <w:r>
              <w:t>WeGo</w:t>
            </w:r>
            <w:proofErr w:type="spellEnd"/>
            <w:r>
              <w:t xml:space="preserve"> Public Transit</w:t>
            </w:r>
          </w:p>
          <w:p w14:paraId="01968A3D" w14:textId="77777777" w:rsidR="009B0025" w:rsidRDefault="009B0025" w:rsidP="00A16734"/>
          <w:p w14:paraId="0AE73ED0" w14:textId="77777777" w:rsidR="009B0025" w:rsidRDefault="009B0025" w:rsidP="00A16734"/>
          <w:p w14:paraId="0627C0FD" w14:textId="77777777" w:rsidR="009B0025" w:rsidRDefault="009B0025" w:rsidP="00A16734"/>
          <w:p w14:paraId="6BEDE5B7" w14:textId="77777777" w:rsidR="009B0025" w:rsidRDefault="009B0025" w:rsidP="00A16734"/>
          <w:p w14:paraId="504C2909" w14:textId="20928A6E" w:rsidR="009B0025" w:rsidRDefault="009B0025" w:rsidP="00A16734"/>
        </w:tc>
        <w:tc>
          <w:tcPr>
            <w:tcW w:w="2639" w:type="dxa"/>
          </w:tcPr>
          <w:p w14:paraId="0E932542" w14:textId="77777777" w:rsidR="001631B5" w:rsidRDefault="001631B5" w:rsidP="00A16734">
            <w:r>
              <w:lastRenderedPageBreak/>
              <w:t xml:space="preserve">On nights when Metro Cold Weather plan is activated, Bus 23B will be free from </w:t>
            </w:r>
            <w:proofErr w:type="spellStart"/>
            <w:r>
              <w:t>WeGo</w:t>
            </w:r>
            <w:proofErr w:type="spellEnd"/>
            <w:r>
              <w:t xml:space="preserve"> Central to 3230 Brick Church Pk from 7PM-11PM.</w:t>
            </w:r>
          </w:p>
          <w:p w14:paraId="7EEEB545" w14:textId="77777777" w:rsidR="001631B5" w:rsidRDefault="001631B5" w:rsidP="00A16734"/>
          <w:p w14:paraId="7CFE0143" w14:textId="77777777" w:rsidR="00242573" w:rsidRDefault="00242573" w:rsidP="00A16734"/>
          <w:p w14:paraId="480E06E6" w14:textId="77777777" w:rsidR="009B0025" w:rsidRDefault="009B0025" w:rsidP="00A16734"/>
          <w:p w14:paraId="6653536D" w14:textId="77777777" w:rsidR="009B0025" w:rsidRDefault="009B0025" w:rsidP="00A16734"/>
          <w:p w14:paraId="141CA493" w14:textId="77777777" w:rsidR="009B0025" w:rsidRDefault="009B0025" w:rsidP="00A16734"/>
          <w:p w14:paraId="6D265ACF" w14:textId="77777777" w:rsidR="009B0025" w:rsidRDefault="009B0025" w:rsidP="00A16734"/>
          <w:p w14:paraId="2A083761" w14:textId="77777777" w:rsidR="009B0025" w:rsidRDefault="009B0025" w:rsidP="00A16734"/>
          <w:p w14:paraId="1CC90DB4" w14:textId="77777777" w:rsidR="009B0025" w:rsidRDefault="009B0025" w:rsidP="00A16734"/>
          <w:p w14:paraId="16F88E4F" w14:textId="77777777" w:rsidR="009B0025" w:rsidRDefault="009B0025" w:rsidP="00A16734"/>
          <w:p w14:paraId="1240BDFD" w14:textId="77777777" w:rsidR="009B0025" w:rsidRDefault="009B0025" w:rsidP="00A16734"/>
          <w:p w14:paraId="268E2E95" w14:textId="77777777" w:rsidR="009B0025" w:rsidRDefault="009B0025" w:rsidP="00A16734"/>
          <w:p w14:paraId="3CA490C5" w14:textId="77777777" w:rsidR="009B0025" w:rsidRDefault="009B0025" w:rsidP="00A16734"/>
          <w:p w14:paraId="4E9BC067" w14:textId="77777777" w:rsidR="009B0025" w:rsidRDefault="009B0025" w:rsidP="00A16734"/>
          <w:p w14:paraId="36CF46A3" w14:textId="77777777" w:rsidR="008B20A7" w:rsidRDefault="008B20A7" w:rsidP="00A16734"/>
          <w:p w14:paraId="47C3C073" w14:textId="77777777" w:rsidR="008B20A7" w:rsidRDefault="008B20A7" w:rsidP="00A16734"/>
          <w:p w14:paraId="0AA4946F" w14:textId="77777777" w:rsidR="008B20A7" w:rsidRDefault="008B20A7" w:rsidP="00A16734"/>
          <w:p w14:paraId="19C509F0" w14:textId="77777777" w:rsidR="008B20A7" w:rsidRDefault="008B20A7" w:rsidP="00A16734"/>
          <w:p w14:paraId="218B45DC" w14:textId="77777777" w:rsidR="008B20A7" w:rsidRDefault="008B20A7" w:rsidP="00A16734"/>
          <w:p w14:paraId="68B24072" w14:textId="77777777" w:rsidR="008B20A7" w:rsidRDefault="008B20A7" w:rsidP="00A16734"/>
          <w:p w14:paraId="74C4155A" w14:textId="77777777" w:rsidR="008B20A7" w:rsidRDefault="008B20A7" w:rsidP="00A16734"/>
          <w:p w14:paraId="7A564438" w14:textId="77777777" w:rsidR="008B20A7" w:rsidRDefault="008B20A7" w:rsidP="00A16734"/>
          <w:p w14:paraId="1694FCB8" w14:textId="77777777" w:rsidR="008B20A7" w:rsidRDefault="008B20A7" w:rsidP="00A16734"/>
          <w:p w14:paraId="3094806B" w14:textId="77777777" w:rsidR="008B20A7" w:rsidRDefault="008B20A7" w:rsidP="00A16734"/>
          <w:p w14:paraId="04257EFC" w14:textId="77777777" w:rsidR="008B20A7" w:rsidRDefault="008B20A7" w:rsidP="00A16734"/>
          <w:p w14:paraId="6B326478" w14:textId="77777777" w:rsidR="008B20A7" w:rsidRDefault="008B20A7" w:rsidP="00A16734"/>
          <w:p w14:paraId="090D571E" w14:textId="77777777" w:rsidR="008B20A7" w:rsidRDefault="008B20A7" w:rsidP="00A16734"/>
          <w:p w14:paraId="5DB0F411" w14:textId="77777777" w:rsidR="008B20A7" w:rsidRDefault="008B20A7" w:rsidP="00A16734"/>
          <w:p w14:paraId="7D9CF66B" w14:textId="77777777" w:rsidR="008B20A7" w:rsidRDefault="008B20A7" w:rsidP="00A16734"/>
          <w:p w14:paraId="4D351373" w14:textId="77777777" w:rsidR="008B20A7" w:rsidRDefault="008B20A7" w:rsidP="00A16734"/>
          <w:p w14:paraId="65C0B821" w14:textId="77777777" w:rsidR="008B20A7" w:rsidRDefault="008B20A7" w:rsidP="00A16734"/>
          <w:p w14:paraId="0DBEF636" w14:textId="77777777" w:rsidR="008B20A7" w:rsidRDefault="008B20A7" w:rsidP="00A16734"/>
          <w:p w14:paraId="57C075BA" w14:textId="77777777" w:rsidR="008B20A7" w:rsidRDefault="008B20A7" w:rsidP="00A16734"/>
          <w:p w14:paraId="772529D5" w14:textId="77777777" w:rsidR="00993D43" w:rsidRDefault="00993D43" w:rsidP="00A16734"/>
          <w:p w14:paraId="34591D73" w14:textId="77777777" w:rsidR="00993D43" w:rsidRDefault="00993D43" w:rsidP="00A16734"/>
          <w:p w14:paraId="73CD425A" w14:textId="77777777" w:rsidR="00993D43" w:rsidRDefault="00993D43" w:rsidP="00A16734"/>
          <w:p w14:paraId="14CF2E97" w14:textId="59CBA030" w:rsidR="009B0025" w:rsidRDefault="009B0025" w:rsidP="00A16734">
            <w:r>
              <w:t>350 cold weather cards activated as temps reach 32 degrees Fahrenheit and below</w:t>
            </w:r>
          </w:p>
        </w:tc>
        <w:tc>
          <w:tcPr>
            <w:tcW w:w="235" w:type="dxa"/>
          </w:tcPr>
          <w:p w14:paraId="24FD2325" w14:textId="77777777" w:rsidR="00242573" w:rsidRDefault="00242573" w:rsidP="00A16734"/>
        </w:tc>
        <w:tc>
          <w:tcPr>
            <w:tcW w:w="9069" w:type="dxa"/>
            <w:gridSpan w:val="5"/>
          </w:tcPr>
          <w:p w14:paraId="1203042F" w14:textId="77777777" w:rsidR="004E405C" w:rsidRPr="009B0025" w:rsidRDefault="004E405C" w:rsidP="004E405C">
            <w:pPr>
              <w:rPr>
                <w:rFonts w:cstheme="minorHAnsi"/>
              </w:rPr>
            </w:pPr>
            <w:bookmarkStart w:id="4" w:name="_Hlk21616541"/>
            <w:r w:rsidRPr="009B0025">
              <w:rPr>
                <w:rFonts w:cstheme="minorHAnsi"/>
              </w:rPr>
              <w:t xml:space="preserve">The transportation plan relies on </w:t>
            </w:r>
            <w:proofErr w:type="spellStart"/>
            <w:r w:rsidRPr="009B0025">
              <w:rPr>
                <w:rFonts w:cstheme="minorHAnsi"/>
              </w:rPr>
              <w:t>WeGo</w:t>
            </w:r>
            <w:proofErr w:type="spellEnd"/>
            <w:r w:rsidRPr="009B0025">
              <w:rPr>
                <w:rFonts w:cstheme="minorHAnsi"/>
              </w:rPr>
              <w:t>/MTA, canvassers and outreach workers, and contract shuttle providers.  It works as follows:</w:t>
            </w:r>
          </w:p>
          <w:p w14:paraId="18C43D0B" w14:textId="77777777" w:rsidR="004E405C" w:rsidRPr="009B0025" w:rsidRDefault="004E405C" w:rsidP="004E405C">
            <w:pPr>
              <w:rPr>
                <w:rFonts w:cstheme="minorHAnsi"/>
              </w:rPr>
            </w:pPr>
          </w:p>
          <w:p w14:paraId="5AAC4BCD" w14:textId="77777777" w:rsidR="008B20A7" w:rsidRPr="009B0025" w:rsidRDefault="004E405C" w:rsidP="008B20A7">
            <w:pPr>
              <w:rPr>
                <w:rFonts w:eastAsia="Times New Roman" w:cstheme="minorHAnsi"/>
              </w:rPr>
            </w:pPr>
            <w:r w:rsidRPr="009B0025">
              <w:rPr>
                <w:rFonts w:cstheme="minorHAnsi"/>
                <w:b/>
                <w:bCs/>
              </w:rPr>
              <w:t xml:space="preserve">Downtown:  </w:t>
            </w:r>
            <w:r w:rsidRPr="009B0025">
              <w:rPr>
                <w:rFonts w:cstheme="minorHAnsi"/>
              </w:rPr>
              <w:t xml:space="preserve">Canvassers and outreach workers downtown can direct individuals on the street to </w:t>
            </w:r>
            <w:proofErr w:type="spellStart"/>
            <w:r w:rsidRPr="009B0025">
              <w:rPr>
                <w:rFonts w:cstheme="minorHAnsi"/>
              </w:rPr>
              <w:t>WeGo</w:t>
            </w:r>
            <w:proofErr w:type="spellEnd"/>
            <w:r w:rsidRPr="009B0025">
              <w:rPr>
                <w:rFonts w:cstheme="minorHAnsi"/>
              </w:rPr>
              <w:t xml:space="preserve"> Central</w:t>
            </w:r>
            <w:r w:rsidRPr="009B0025">
              <w:rPr>
                <w:rFonts w:eastAsia="Times New Roman" w:cstheme="minorHAnsi"/>
              </w:rPr>
              <w:t>.</w:t>
            </w:r>
            <w:r w:rsidRPr="009B0025">
              <w:rPr>
                <w:rStyle w:val="FootnoteReference"/>
                <w:rFonts w:eastAsia="Times New Roman" w:cstheme="minorHAnsi"/>
              </w:rPr>
              <w:footnoteReference w:id="1"/>
            </w:r>
            <w:r w:rsidRPr="009B0025">
              <w:rPr>
                <w:rFonts w:eastAsia="Times New Roman" w:cstheme="minorHAnsi"/>
              </w:rPr>
              <w:t xml:space="preserve">  These individuals can then take the #23B bus to the cold weather shelter at 3230 Brick Church Pike.  </w:t>
            </w:r>
            <w:r w:rsidR="008B20A7" w:rsidRPr="009B0025">
              <w:rPr>
                <w:rFonts w:eastAsia="Times New Roman" w:cstheme="minorHAnsi"/>
              </w:rPr>
              <w:t>On evenings when the cold weather shelter is open</w:t>
            </w:r>
            <w:r w:rsidR="008B20A7" w:rsidRPr="009B0025">
              <w:rPr>
                <w:rFonts w:cstheme="minorHAnsi"/>
              </w:rPr>
              <w:t xml:space="preserve">, individuals who cannot pay the bus fare for the #23B bus originating at </w:t>
            </w:r>
            <w:proofErr w:type="spellStart"/>
            <w:r w:rsidR="008B20A7" w:rsidRPr="009B0025">
              <w:rPr>
                <w:rFonts w:eastAsia="Times New Roman" w:cstheme="minorHAnsi"/>
              </w:rPr>
              <w:t>WeGo</w:t>
            </w:r>
            <w:proofErr w:type="spellEnd"/>
            <w:r w:rsidR="008B20A7" w:rsidRPr="009B0025">
              <w:rPr>
                <w:rFonts w:eastAsia="Times New Roman" w:cstheme="minorHAnsi"/>
              </w:rPr>
              <w:t xml:space="preserve"> Central will still be allowed to ride.  Individuals staying at the cold weather shelter can get free bus passes the next morning to return downtown.  This system also makes accommodations for persons with pets and other special needs.  Outreach workers </w:t>
            </w:r>
            <w:r w:rsidR="008B20A7">
              <w:rPr>
                <w:rFonts w:eastAsia="Times New Roman" w:cstheme="minorHAnsi"/>
              </w:rPr>
              <w:t xml:space="preserve">can </w:t>
            </w:r>
            <w:r w:rsidR="008B20A7" w:rsidRPr="009B0025">
              <w:rPr>
                <w:rFonts w:eastAsia="Times New Roman" w:cstheme="minorHAnsi"/>
              </w:rPr>
              <w:t xml:space="preserve">write 23B on </w:t>
            </w:r>
            <w:proofErr w:type="gramStart"/>
            <w:r w:rsidR="008B20A7" w:rsidRPr="009B0025">
              <w:rPr>
                <w:rFonts w:eastAsia="Times New Roman" w:cstheme="minorHAnsi"/>
              </w:rPr>
              <w:t>individuals</w:t>
            </w:r>
            <w:proofErr w:type="gramEnd"/>
            <w:r w:rsidR="008B20A7" w:rsidRPr="009B0025">
              <w:rPr>
                <w:rFonts w:eastAsia="Times New Roman" w:cstheme="minorHAnsi"/>
              </w:rPr>
              <w:t xml:space="preserve"> arms with </w:t>
            </w:r>
            <w:proofErr w:type="spellStart"/>
            <w:r w:rsidR="008B20A7" w:rsidRPr="009B0025">
              <w:rPr>
                <w:rFonts w:eastAsia="Times New Roman" w:cstheme="minorHAnsi"/>
              </w:rPr>
              <w:t>sharpee</w:t>
            </w:r>
            <w:proofErr w:type="spellEnd"/>
            <w:r w:rsidR="008B20A7" w:rsidRPr="009B0025">
              <w:rPr>
                <w:rFonts w:eastAsia="Times New Roman" w:cstheme="minorHAnsi"/>
              </w:rPr>
              <w:t xml:space="preserve"> to avoid confusion</w:t>
            </w:r>
            <w:r w:rsidR="008B20A7">
              <w:rPr>
                <w:rFonts w:eastAsia="Times New Roman" w:cstheme="minorHAnsi"/>
              </w:rPr>
              <w:t xml:space="preserve"> of bus lines</w:t>
            </w:r>
            <w:r w:rsidR="008B20A7" w:rsidRPr="009B0025">
              <w:rPr>
                <w:rFonts w:eastAsia="Times New Roman" w:cstheme="minorHAnsi"/>
              </w:rPr>
              <w:t>.</w:t>
            </w:r>
          </w:p>
          <w:p w14:paraId="3B668ACA" w14:textId="1EE4E8B1" w:rsidR="004E405C" w:rsidRPr="009B0025" w:rsidRDefault="004E405C" w:rsidP="008B20A7">
            <w:pPr>
              <w:pStyle w:val="ListParagraph"/>
              <w:rPr>
                <w:rFonts w:cstheme="minorHAnsi"/>
              </w:rPr>
            </w:pPr>
          </w:p>
          <w:p w14:paraId="67E73F46" w14:textId="77777777" w:rsidR="004E405C" w:rsidRPr="009B0025" w:rsidRDefault="004E405C" w:rsidP="008B20A7">
            <w:pPr>
              <w:rPr>
                <w:rFonts w:cstheme="minorHAnsi"/>
              </w:rPr>
            </w:pPr>
          </w:p>
          <w:p w14:paraId="2D733CBE" w14:textId="4AA8C8B5" w:rsidR="004E405C" w:rsidRPr="008B20A7" w:rsidRDefault="004E405C" w:rsidP="008B20A7">
            <w:pPr>
              <w:rPr>
                <w:rFonts w:cstheme="minorHAnsi"/>
              </w:rPr>
            </w:pPr>
            <w:r w:rsidRPr="008B20A7">
              <w:rPr>
                <w:rFonts w:cstheme="minorHAnsi"/>
                <w:b/>
                <w:bCs/>
              </w:rPr>
              <w:t>Other Areas:</w:t>
            </w:r>
            <w:r w:rsidRPr="008B20A7">
              <w:rPr>
                <w:rFonts w:cstheme="minorHAnsi"/>
              </w:rPr>
              <w:t xml:space="preserve">  Canvassers and outreach workers can help individuals on the street or in encampments to get to designated pick up locations across West, South, and East Nashville</w:t>
            </w:r>
            <w:r w:rsidR="008B20A7" w:rsidRPr="008B20A7">
              <w:rPr>
                <w:rFonts w:cstheme="minorHAnsi"/>
              </w:rPr>
              <w:t>.</w:t>
            </w:r>
            <w:r w:rsidRPr="008B20A7">
              <w:rPr>
                <w:rFonts w:cstheme="minorHAnsi"/>
              </w:rPr>
              <w:t xml:space="preserve"> A free shuttle will arrive at these locations and scheduled times to transport individuals to </w:t>
            </w:r>
            <w:proofErr w:type="spellStart"/>
            <w:r w:rsidRPr="008B20A7">
              <w:rPr>
                <w:rFonts w:cstheme="minorHAnsi"/>
              </w:rPr>
              <w:t>WeGo</w:t>
            </w:r>
            <w:proofErr w:type="spellEnd"/>
            <w:r w:rsidRPr="008B20A7">
              <w:rPr>
                <w:rFonts w:cstheme="minorHAnsi"/>
              </w:rPr>
              <w:t xml:space="preserve"> Central</w:t>
            </w:r>
            <w:r w:rsidR="008B20A7" w:rsidRPr="008B20A7">
              <w:rPr>
                <w:rFonts w:cstheme="minorHAnsi"/>
              </w:rPr>
              <w:t xml:space="preserve"> or the shelter (see schedule below)</w:t>
            </w:r>
            <w:r w:rsidRPr="008B20A7">
              <w:rPr>
                <w:rFonts w:cstheme="minorHAnsi"/>
              </w:rPr>
              <w:t xml:space="preserve">.  These individuals can then take </w:t>
            </w:r>
            <w:r w:rsidRPr="008B20A7">
              <w:rPr>
                <w:rFonts w:eastAsia="Times New Roman" w:cstheme="minorHAnsi"/>
              </w:rPr>
              <w:t xml:space="preserve">the #23B bus to the cold weather shelter at 3230 Brick Church Pike.  </w:t>
            </w:r>
          </w:p>
          <w:p w14:paraId="44F4D0B5" w14:textId="566419E9" w:rsidR="008B20A7" w:rsidRDefault="008B20A7" w:rsidP="008B20A7">
            <w:pPr>
              <w:pStyle w:val="BodyText"/>
              <w:kinsoku w:val="0"/>
              <w:overflowPunct w:val="0"/>
              <w:ind w:firstLine="0"/>
              <w:rPr>
                <w:rFonts w:ascii="Times New Roman" w:hAnsi="Times New Roman" w:cs="Times New Roman"/>
                <w:sz w:val="20"/>
                <w:szCs w:val="20"/>
              </w:rPr>
            </w:pPr>
          </w:p>
          <w:p w14:paraId="7957FE89" w14:textId="77777777" w:rsidR="008B20A7" w:rsidRDefault="008B20A7" w:rsidP="008B20A7">
            <w:pPr>
              <w:pStyle w:val="BodyText"/>
              <w:kinsoku w:val="0"/>
              <w:overflowPunct w:val="0"/>
              <w:ind w:left="40" w:firstLine="0"/>
              <w:rPr>
                <w:i/>
                <w:iCs/>
                <w:sz w:val="20"/>
                <w:szCs w:val="20"/>
              </w:rPr>
            </w:pPr>
            <w:r>
              <w:rPr>
                <w:b/>
                <w:bCs/>
                <w:i/>
                <w:iCs/>
                <w:sz w:val="20"/>
                <w:szCs w:val="20"/>
              </w:rPr>
              <w:lastRenderedPageBreak/>
              <w:t xml:space="preserve">Note: </w:t>
            </w:r>
            <w:r>
              <w:rPr>
                <w:i/>
                <w:iCs/>
                <w:sz w:val="20"/>
                <w:szCs w:val="20"/>
              </w:rPr>
              <w:t>The</w:t>
            </w:r>
            <w:r>
              <w:rPr>
                <w:i/>
                <w:iCs/>
                <w:spacing w:val="-1"/>
                <w:sz w:val="20"/>
                <w:szCs w:val="20"/>
              </w:rPr>
              <w:t xml:space="preserve"> </w:t>
            </w:r>
            <w:r>
              <w:rPr>
                <w:i/>
                <w:iCs/>
                <w:sz w:val="20"/>
                <w:szCs w:val="20"/>
              </w:rPr>
              <w:t>locations and</w:t>
            </w:r>
            <w:r>
              <w:rPr>
                <w:i/>
                <w:iCs/>
                <w:spacing w:val="-1"/>
                <w:sz w:val="20"/>
                <w:szCs w:val="20"/>
              </w:rPr>
              <w:t xml:space="preserve"> </w:t>
            </w:r>
            <w:r>
              <w:rPr>
                <w:i/>
                <w:iCs/>
                <w:sz w:val="20"/>
                <w:szCs w:val="20"/>
              </w:rPr>
              <w:t>times above</w:t>
            </w:r>
            <w:r>
              <w:rPr>
                <w:i/>
                <w:iCs/>
                <w:spacing w:val="-2"/>
                <w:sz w:val="20"/>
                <w:szCs w:val="20"/>
              </w:rPr>
              <w:t xml:space="preserve"> </w:t>
            </w:r>
            <w:r>
              <w:rPr>
                <w:i/>
                <w:iCs/>
                <w:sz w:val="20"/>
                <w:szCs w:val="20"/>
              </w:rPr>
              <w:t>may change.</w:t>
            </w:r>
            <w:r>
              <w:rPr>
                <w:i/>
                <w:iCs/>
                <w:spacing w:val="-1"/>
                <w:sz w:val="20"/>
                <w:szCs w:val="20"/>
              </w:rPr>
              <w:t xml:space="preserve"> </w:t>
            </w:r>
            <w:r>
              <w:rPr>
                <w:i/>
                <w:iCs/>
                <w:sz w:val="20"/>
                <w:szCs w:val="20"/>
              </w:rPr>
              <w:t>Call 615-862-6391</w:t>
            </w:r>
            <w:r>
              <w:rPr>
                <w:i/>
                <w:iCs/>
                <w:spacing w:val="-1"/>
                <w:sz w:val="20"/>
                <w:szCs w:val="20"/>
              </w:rPr>
              <w:t xml:space="preserve"> </w:t>
            </w:r>
            <w:r>
              <w:rPr>
                <w:i/>
                <w:iCs/>
                <w:sz w:val="20"/>
                <w:szCs w:val="20"/>
              </w:rPr>
              <w:t>to</w:t>
            </w:r>
            <w:r>
              <w:rPr>
                <w:i/>
                <w:iCs/>
                <w:spacing w:val="1"/>
                <w:sz w:val="20"/>
                <w:szCs w:val="20"/>
              </w:rPr>
              <w:t xml:space="preserve"> </w:t>
            </w:r>
            <w:r>
              <w:rPr>
                <w:i/>
                <w:iCs/>
                <w:sz w:val="20"/>
                <w:szCs w:val="20"/>
              </w:rPr>
              <w:t>get</w:t>
            </w:r>
            <w:r>
              <w:rPr>
                <w:i/>
                <w:iCs/>
                <w:spacing w:val="1"/>
                <w:sz w:val="20"/>
                <w:szCs w:val="20"/>
              </w:rPr>
              <w:t xml:space="preserve"> </w:t>
            </w:r>
            <w:r>
              <w:rPr>
                <w:i/>
                <w:iCs/>
                <w:sz w:val="20"/>
                <w:szCs w:val="20"/>
              </w:rPr>
              <w:t>updated</w:t>
            </w:r>
            <w:r>
              <w:rPr>
                <w:i/>
                <w:iCs/>
                <w:spacing w:val="1"/>
                <w:sz w:val="20"/>
                <w:szCs w:val="20"/>
              </w:rPr>
              <w:t xml:space="preserve"> </w:t>
            </w:r>
            <w:r>
              <w:rPr>
                <w:i/>
                <w:iCs/>
                <w:sz w:val="20"/>
                <w:szCs w:val="20"/>
              </w:rPr>
              <w:t>information.</w:t>
            </w:r>
          </w:p>
          <w:p w14:paraId="6D2AF163" w14:textId="24776CA2" w:rsidR="00993D43" w:rsidRDefault="00993D43" w:rsidP="00993D43">
            <w:pPr>
              <w:pStyle w:val="Default"/>
            </w:pPr>
          </w:p>
          <w:p w14:paraId="237B5CCD" w14:textId="77777777" w:rsidR="00993D43" w:rsidRDefault="00993D43" w:rsidP="00993D43">
            <w:pPr>
              <w:pStyle w:val="Default"/>
              <w:rPr>
                <w:sz w:val="23"/>
                <w:szCs w:val="23"/>
              </w:rPr>
            </w:pPr>
            <w:r>
              <w:rPr>
                <w:b/>
                <w:bCs/>
                <w:sz w:val="23"/>
                <w:szCs w:val="23"/>
              </w:rPr>
              <w:t xml:space="preserve">Other Areas: </w:t>
            </w:r>
            <w:r>
              <w:rPr>
                <w:sz w:val="23"/>
                <w:szCs w:val="23"/>
              </w:rPr>
              <w:t xml:space="preserve">A free shuttle will stop at: </w:t>
            </w:r>
          </w:p>
          <w:tbl>
            <w:tblPr>
              <w:tblW w:w="0" w:type="auto"/>
              <w:tblBorders>
                <w:top w:val="nil"/>
                <w:left w:val="nil"/>
                <w:bottom w:val="nil"/>
                <w:right w:val="nil"/>
              </w:tblBorders>
              <w:tblLook w:val="0000" w:firstRow="0" w:lastRow="0" w:firstColumn="0" w:lastColumn="0" w:noHBand="0" w:noVBand="0"/>
            </w:tblPr>
            <w:tblGrid>
              <w:gridCol w:w="3587"/>
              <w:gridCol w:w="2618"/>
              <w:gridCol w:w="1316"/>
              <w:gridCol w:w="1334"/>
            </w:tblGrid>
            <w:tr w:rsidR="00993D43" w14:paraId="28F1DB0B" w14:textId="77777777">
              <w:tblPrEx>
                <w:tblCellMar>
                  <w:top w:w="0" w:type="dxa"/>
                  <w:bottom w:w="0" w:type="dxa"/>
                </w:tblCellMar>
              </w:tblPrEx>
              <w:trPr>
                <w:trHeight w:val="284"/>
              </w:trPr>
              <w:tc>
                <w:tcPr>
                  <w:tcW w:w="0" w:type="auto"/>
                </w:tcPr>
                <w:p w14:paraId="4EA3E56F" w14:textId="77777777" w:rsidR="00993D43" w:rsidRDefault="00993D43" w:rsidP="00993D43">
                  <w:pPr>
                    <w:pStyle w:val="Default"/>
                    <w:rPr>
                      <w:color w:val="FFFFFF"/>
                      <w:sz w:val="22"/>
                      <w:szCs w:val="22"/>
                    </w:rPr>
                  </w:pPr>
                  <w:r>
                    <w:rPr>
                      <w:b/>
                      <w:bCs/>
                      <w:color w:val="FFFFFF"/>
                      <w:sz w:val="22"/>
                      <w:szCs w:val="22"/>
                    </w:rPr>
                    <w:t xml:space="preserve">Pick-up Location </w:t>
                  </w:r>
                </w:p>
              </w:tc>
              <w:tc>
                <w:tcPr>
                  <w:tcW w:w="0" w:type="auto"/>
                </w:tcPr>
                <w:p w14:paraId="00A5BFAD" w14:textId="77777777" w:rsidR="00993D43" w:rsidRDefault="00993D43" w:rsidP="00993D43">
                  <w:pPr>
                    <w:pStyle w:val="Default"/>
                    <w:rPr>
                      <w:color w:val="FFFFFF"/>
                      <w:sz w:val="22"/>
                      <w:szCs w:val="22"/>
                    </w:rPr>
                  </w:pPr>
                  <w:r>
                    <w:rPr>
                      <w:b/>
                      <w:bCs/>
                      <w:color w:val="FFFFFF"/>
                      <w:sz w:val="22"/>
                      <w:szCs w:val="22"/>
                    </w:rPr>
                    <w:t xml:space="preserve">Address </w:t>
                  </w:r>
                </w:p>
              </w:tc>
              <w:tc>
                <w:tcPr>
                  <w:tcW w:w="0" w:type="auto"/>
                </w:tcPr>
                <w:p w14:paraId="71B6F5FC" w14:textId="77777777" w:rsidR="00993D43" w:rsidRDefault="00993D43" w:rsidP="00993D43">
                  <w:pPr>
                    <w:pStyle w:val="Default"/>
                    <w:rPr>
                      <w:sz w:val="22"/>
                      <w:szCs w:val="22"/>
                    </w:rPr>
                  </w:pPr>
                  <w:r>
                    <w:rPr>
                      <w:b/>
                      <w:bCs/>
                      <w:color w:val="FFFFFF"/>
                      <w:sz w:val="22"/>
                      <w:szCs w:val="22"/>
                    </w:rPr>
                    <w:t xml:space="preserve">Pick-up Time #1 </w:t>
                  </w:r>
                </w:p>
              </w:tc>
              <w:tc>
                <w:tcPr>
                  <w:tcW w:w="0" w:type="auto"/>
                </w:tcPr>
                <w:p w14:paraId="1307AFD9" w14:textId="77777777" w:rsidR="00993D43" w:rsidRDefault="00993D43" w:rsidP="00993D43">
                  <w:pPr>
                    <w:pStyle w:val="Default"/>
                    <w:rPr>
                      <w:sz w:val="22"/>
                      <w:szCs w:val="22"/>
                    </w:rPr>
                  </w:pPr>
                  <w:r>
                    <w:rPr>
                      <w:b/>
                      <w:bCs/>
                      <w:color w:val="FFFFFF"/>
                      <w:sz w:val="22"/>
                      <w:szCs w:val="22"/>
                    </w:rPr>
                    <w:t xml:space="preserve">Pick-up Time #2 </w:t>
                  </w:r>
                </w:p>
              </w:tc>
            </w:tr>
            <w:tr w:rsidR="00993D43" w14:paraId="2F7A5DF1" w14:textId="77777777">
              <w:tblPrEx>
                <w:tblCellMar>
                  <w:top w:w="0" w:type="dxa"/>
                  <w:bottom w:w="0" w:type="dxa"/>
                </w:tblCellMar>
              </w:tblPrEx>
              <w:trPr>
                <w:trHeight w:val="146"/>
              </w:trPr>
              <w:tc>
                <w:tcPr>
                  <w:tcW w:w="0" w:type="auto"/>
                  <w:gridSpan w:val="4"/>
                </w:tcPr>
                <w:p w14:paraId="616D0C36" w14:textId="77777777" w:rsidR="00993D43" w:rsidRDefault="00993D43" w:rsidP="00993D43">
                  <w:pPr>
                    <w:pStyle w:val="Default"/>
                    <w:rPr>
                      <w:sz w:val="22"/>
                      <w:szCs w:val="22"/>
                    </w:rPr>
                  </w:pPr>
                  <w:r>
                    <w:rPr>
                      <w:i/>
                      <w:iCs/>
                      <w:sz w:val="22"/>
                      <w:szCs w:val="22"/>
                    </w:rPr>
                    <w:t xml:space="preserve">West </w:t>
                  </w:r>
                </w:p>
              </w:tc>
            </w:tr>
            <w:tr w:rsidR="00993D43" w14:paraId="34DF15D0" w14:textId="77777777">
              <w:tblPrEx>
                <w:tblCellMar>
                  <w:top w:w="0" w:type="dxa"/>
                  <w:bottom w:w="0" w:type="dxa"/>
                </w:tblCellMar>
              </w:tblPrEx>
              <w:trPr>
                <w:trHeight w:val="158"/>
              </w:trPr>
              <w:tc>
                <w:tcPr>
                  <w:tcW w:w="0" w:type="auto"/>
                </w:tcPr>
                <w:p w14:paraId="0472B6BA" w14:textId="77777777" w:rsidR="00993D43" w:rsidRDefault="00993D43" w:rsidP="00993D43">
                  <w:pPr>
                    <w:pStyle w:val="Default"/>
                    <w:rPr>
                      <w:sz w:val="22"/>
                      <w:szCs w:val="22"/>
                    </w:rPr>
                  </w:pPr>
                  <w:proofErr w:type="spellStart"/>
                  <w:r>
                    <w:rPr>
                      <w:b/>
                      <w:bCs/>
                      <w:sz w:val="22"/>
                      <w:szCs w:val="22"/>
                    </w:rPr>
                    <w:t>Brookmeade</w:t>
                  </w:r>
                  <w:proofErr w:type="spellEnd"/>
                  <w:r>
                    <w:rPr>
                      <w:b/>
                      <w:bCs/>
                      <w:sz w:val="22"/>
                      <w:szCs w:val="22"/>
                    </w:rPr>
                    <w:t xml:space="preserve"> Park </w:t>
                  </w:r>
                </w:p>
              </w:tc>
              <w:tc>
                <w:tcPr>
                  <w:tcW w:w="0" w:type="auto"/>
                </w:tcPr>
                <w:p w14:paraId="3FD8BEAF" w14:textId="77777777" w:rsidR="00993D43" w:rsidRDefault="00993D43" w:rsidP="00993D43">
                  <w:pPr>
                    <w:pStyle w:val="Default"/>
                    <w:rPr>
                      <w:sz w:val="22"/>
                      <w:szCs w:val="22"/>
                    </w:rPr>
                  </w:pPr>
                  <w:r>
                    <w:rPr>
                      <w:sz w:val="22"/>
                      <w:szCs w:val="22"/>
                    </w:rPr>
                    <w:t xml:space="preserve">7002 Charlotte Pike </w:t>
                  </w:r>
                </w:p>
              </w:tc>
              <w:tc>
                <w:tcPr>
                  <w:tcW w:w="0" w:type="auto"/>
                </w:tcPr>
                <w:p w14:paraId="7918137E" w14:textId="77777777" w:rsidR="00993D43" w:rsidRDefault="00993D43" w:rsidP="00993D43">
                  <w:pPr>
                    <w:pStyle w:val="Default"/>
                    <w:rPr>
                      <w:sz w:val="22"/>
                      <w:szCs w:val="22"/>
                    </w:rPr>
                  </w:pPr>
                  <w:r>
                    <w:rPr>
                      <w:sz w:val="22"/>
                      <w:szCs w:val="22"/>
                    </w:rPr>
                    <w:t xml:space="preserve">6:00 pm </w:t>
                  </w:r>
                </w:p>
              </w:tc>
              <w:tc>
                <w:tcPr>
                  <w:tcW w:w="0" w:type="auto"/>
                </w:tcPr>
                <w:p w14:paraId="2BB0B366" w14:textId="77777777" w:rsidR="00993D43" w:rsidRDefault="00993D43" w:rsidP="00993D43">
                  <w:pPr>
                    <w:pStyle w:val="Default"/>
                    <w:rPr>
                      <w:sz w:val="22"/>
                      <w:szCs w:val="22"/>
                    </w:rPr>
                  </w:pPr>
                  <w:r>
                    <w:rPr>
                      <w:sz w:val="22"/>
                      <w:szCs w:val="22"/>
                    </w:rPr>
                    <w:t xml:space="preserve">9:45 pm </w:t>
                  </w:r>
                </w:p>
              </w:tc>
            </w:tr>
            <w:tr w:rsidR="00993D43" w14:paraId="749848F8" w14:textId="77777777">
              <w:tblPrEx>
                <w:tblCellMar>
                  <w:top w:w="0" w:type="dxa"/>
                  <w:bottom w:w="0" w:type="dxa"/>
                </w:tblCellMar>
              </w:tblPrEx>
              <w:trPr>
                <w:trHeight w:val="158"/>
              </w:trPr>
              <w:tc>
                <w:tcPr>
                  <w:tcW w:w="0" w:type="auto"/>
                </w:tcPr>
                <w:p w14:paraId="6D54AA85" w14:textId="77777777" w:rsidR="00993D43" w:rsidRDefault="00993D43" w:rsidP="00993D43">
                  <w:pPr>
                    <w:pStyle w:val="Default"/>
                    <w:rPr>
                      <w:sz w:val="22"/>
                      <w:szCs w:val="22"/>
                    </w:rPr>
                  </w:pPr>
                  <w:r>
                    <w:rPr>
                      <w:b/>
                      <w:bCs/>
                      <w:sz w:val="22"/>
                      <w:szCs w:val="22"/>
                    </w:rPr>
                    <w:t xml:space="preserve">Shoney’s </w:t>
                  </w:r>
                </w:p>
              </w:tc>
              <w:tc>
                <w:tcPr>
                  <w:tcW w:w="0" w:type="auto"/>
                </w:tcPr>
                <w:p w14:paraId="641EA7FA" w14:textId="77777777" w:rsidR="00993D43" w:rsidRDefault="00993D43" w:rsidP="00993D43">
                  <w:pPr>
                    <w:pStyle w:val="Default"/>
                    <w:rPr>
                      <w:sz w:val="22"/>
                      <w:szCs w:val="22"/>
                    </w:rPr>
                  </w:pPr>
                  <w:r>
                    <w:rPr>
                      <w:sz w:val="22"/>
                      <w:szCs w:val="22"/>
                    </w:rPr>
                    <w:t xml:space="preserve">365 White Bridge Rd </w:t>
                  </w:r>
                </w:p>
              </w:tc>
              <w:tc>
                <w:tcPr>
                  <w:tcW w:w="0" w:type="auto"/>
                </w:tcPr>
                <w:p w14:paraId="071EFECF" w14:textId="77777777" w:rsidR="00993D43" w:rsidRDefault="00993D43" w:rsidP="00993D43">
                  <w:pPr>
                    <w:pStyle w:val="Default"/>
                    <w:rPr>
                      <w:sz w:val="22"/>
                      <w:szCs w:val="22"/>
                    </w:rPr>
                  </w:pPr>
                  <w:r>
                    <w:rPr>
                      <w:sz w:val="22"/>
                      <w:szCs w:val="22"/>
                    </w:rPr>
                    <w:t xml:space="preserve">6:30 pm </w:t>
                  </w:r>
                </w:p>
              </w:tc>
              <w:tc>
                <w:tcPr>
                  <w:tcW w:w="0" w:type="auto"/>
                </w:tcPr>
                <w:p w14:paraId="4B220EA2" w14:textId="77777777" w:rsidR="00993D43" w:rsidRDefault="00993D43" w:rsidP="00993D43">
                  <w:pPr>
                    <w:pStyle w:val="Default"/>
                    <w:rPr>
                      <w:sz w:val="22"/>
                      <w:szCs w:val="22"/>
                    </w:rPr>
                  </w:pPr>
                  <w:r>
                    <w:rPr>
                      <w:sz w:val="22"/>
                      <w:szCs w:val="22"/>
                    </w:rPr>
                    <w:t xml:space="preserve">10:15 pm </w:t>
                  </w:r>
                </w:p>
              </w:tc>
            </w:tr>
            <w:tr w:rsidR="00993D43" w14:paraId="1FE41852" w14:textId="77777777">
              <w:tblPrEx>
                <w:tblCellMar>
                  <w:top w:w="0" w:type="dxa"/>
                  <w:bottom w:w="0" w:type="dxa"/>
                </w:tblCellMar>
              </w:tblPrEx>
              <w:trPr>
                <w:trHeight w:val="146"/>
              </w:trPr>
              <w:tc>
                <w:tcPr>
                  <w:tcW w:w="0" w:type="auto"/>
                  <w:gridSpan w:val="4"/>
                </w:tcPr>
                <w:p w14:paraId="1134566C" w14:textId="77777777" w:rsidR="00993D43" w:rsidRDefault="00993D43" w:rsidP="00993D43">
                  <w:pPr>
                    <w:pStyle w:val="Default"/>
                    <w:rPr>
                      <w:sz w:val="22"/>
                      <w:szCs w:val="22"/>
                    </w:rPr>
                  </w:pPr>
                  <w:r>
                    <w:rPr>
                      <w:i/>
                      <w:iCs/>
                      <w:sz w:val="22"/>
                      <w:szCs w:val="22"/>
                    </w:rPr>
                    <w:t xml:space="preserve">East &amp; Downtown </w:t>
                  </w:r>
                </w:p>
              </w:tc>
            </w:tr>
            <w:tr w:rsidR="00993D43" w14:paraId="308AB6FB" w14:textId="77777777">
              <w:tblPrEx>
                <w:tblCellMar>
                  <w:top w:w="0" w:type="dxa"/>
                  <w:bottom w:w="0" w:type="dxa"/>
                </w:tblCellMar>
              </w:tblPrEx>
              <w:trPr>
                <w:trHeight w:val="158"/>
              </w:trPr>
              <w:tc>
                <w:tcPr>
                  <w:tcW w:w="0" w:type="auto"/>
                </w:tcPr>
                <w:p w14:paraId="0C85C647" w14:textId="77777777" w:rsidR="00993D43" w:rsidRDefault="00993D43" w:rsidP="00993D43">
                  <w:pPr>
                    <w:pStyle w:val="Default"/>
                    <w:rPr>
                      <w:sz w:val="22"/>
                      <w:szCs w:val="22"/>
                    </w:rPr>
                  </w:pPr>
                  <w:r>
                    <w:rPr>
                      <w:b/>
                      <w:bCs/>
                      <w:sz w:val="22"/>
                      <w:szCs w:val="22"/>
                    </w:rPr>
                    <w:t xml:space="preserve">Holy Name Cath. Church </w:t>
                  </w:r>
                </w:p>
              </w:tc>
              <w:tc>
                <w:tcPr>
                  <w:tcW w:w="0" w:type="auto"/>
                </w:tcPr>
                <w:p w14:paraId="03144606" w14:textId="77777777" w:rsidR="00993D43" w:rsidRDefault="00993D43" w:rsidP="00993D43">
                  <w:pPr>
                    <w:pStyle w:val="Default"/>
                    <w:rPr>
                      <w:sz w:val="22"/>
                      <w:szCs w:val="22"/>
                    </w:rPr>
                  </w:pPr>
                  <w:r>
                    <w:rPr>
                      <w:sz w:val="22"/>
                      <w:szCs w:val="22"/>
                    </w:rPr>
                    <w:t xml:space="preserve">521 Woodland St S. </w:t>
                  </w:r>
                </w:p>
              </w:tc>
              <w:tc>
                <w:tcPr>
                  <w:tcW w:w="0" w:type="auto"/>
                </w:tcPr>
                <w:p w14:paraId="3BCEF872" w14:textId="77777777" w:rsidR="00993D43" w:rsidRDefault="00993D43" w:rsidP="00993D43">
                  <w:pPr>
                    <w:pStyle w:val="Default"/>
                    <w:rPr>
                      <w:sz w:val="22"/>
                      <w:szCs w:val="22"/>
                    </w:rPr>
                  </w:pPr>
                  <w:r>
                    <w:rPr>
                      <w:sz w:val="22"/>
                      <w:szCs w:val="22"/>
                    </w:rPr>
                    <w:t xml:space="preserve">7:00 pm </w:t>
                  </w:r>
                </w:p>
              </w:tc>
              <w:tc>
                <w:tcPr>
                  <w:tcW w:w="0" w:type="auto"/>
                </w:tcPr>
                <w:p w14:paraId="0E1E03F6" w14:textId="77777777" w:rsidR="00993D43" w:rsidRDefault="00993D43" w:rsidP="00993D43">
                  <w:pPr>
                    <w:pStyle w:val="Default"/>
                    <w:rPr>
                      <w:sz w:val="22"/>
                      <w:szCs w:val="22"/>
                    </w:rPr>
                  </w:pPr>
                  <w:r>
                    <w:rPr>
                      <w:sz w:val="22"/>
                      <w:szCs w:val="22"/>
                    </w:rPr>
                    <w:t xml:space="preserve">10:45 pm </w:t>
                  </w:r>
                </w:p>
              </w:tc>
            </w:tr>
            <w:tr w:rsidR="00993D43" w14:paraId="03548B8B" w14:textId="77777777">
              <w:tblPrEx>
                <w:tblCellMar>
                  <w:top w:w="0" w:type="dxa"/>
                  <w:bottom w:w="0" w:type="dxa"/>
                </w:tblCellMar>
              </w:tblPrEx>
              <w:trPr>
                <w:trHeight w:val="253"/>
              </w:trPr>
              <w:tc>
                <w:tcPr>
                  <w:tcW w:w="0" w:type="auto"/>
                </w:tcPr>
                <w:p w14:paraId="549A8104" w14:textId="77777777" w:rsidR="00993D43" w:rsidRDefault="00993D43" w:rsidP="00993D43">
                  <w:pPr>
                    <w:pStyle w:val="Default"/>
                    <w:rPr>
                      <w:sz w:val="18"/>
                      <w:szCs w:val="18"/>
                    </w:rPr>
                  </w:pPr>
                  <w:proofErr w:type="spellStart"/>
                  <w:r>
                    <w:rPr>
                      <w:b/>
                      <w:bCs/>
                      <w:sz w:val="22"/>
                      <w:szCs w:val="22"/>
                    </w:rPr>
                    <w:t>WeGo</w:t>
                  </w:r>
                  <w:proofErr w:type="spellEnd"/>
                  <w:r>
                    <w:rPr>
                      <w:b/>
                      <w:bCs/>
                      <w:sz w:val="22"/>
                      <w:szCs w:val="22"/>
                    </w:rPr>
                    <w:t xml:space="preserve"> Central </w:t>
                  </w:r>
                  <w:r>
                    <w:rPr>
                      <w:sz w:val="18"/>
                      <w:szCs w:val="18"/>
                    </w:rPr>
                    <w:t xml:space="preserve">(for people with pets; others take #23B bus) </w:t>
                  </w:r>
                </w:p>
              </w:tc>
              <w:tc>
                <w:tcPr>
                  <w:tcW w:w="0" w:type="auto"/>
                </w:tcPr>
                <w:p w14:paraId="46545B62" w14:textId="77777777" w:rsidR="00993D43" w:rsidRDefault="00993D43" w:rsidP="00993D43">
                  <w:pPr>
                    <w:pStyle w:val="Default"/>
                    <w:rPr>
                      <w:sz w:val="22"/>
                      <w:szCs w:val="22"/>
                    </w:rPr>
                  </w:pPr>
                  <w:r>
                    <w:rPr>
                      <w:sz w:val="22"/>
                      <w:szCs w:val="22"/>
                    </w:rPr>
                    <w:t xml:space="preserve">400 Charlotte Pike </w:t>
                  </w:r>
                </w:p>
                <w:p w14:paraId="2D428BC7" w14:textId="77777777" w:rsidR="00993D43" w:rsidRDefault="00993D43" w:rsidP="00993D43">
                  <w:pPr>
                    <w:pStyle w:val="Default"/>
                    <w:rPr>
                      <w:sz w:val="18"/>
                      <w:szCs w:val="18"/>
                    </w:rPr>
                  </w:pPr>
                  <w:r>
                    <w:rPr>
                      <w:sz w:val="18"/>
                      <w:szCs w:val="18"/>
                    </w:rPr>
                    <w:t>(</w:t>
                  </w:r>
                  <w:proofErr w:type="gramStart"/>
                  <w:r>
                    <w:rPr>
                      <w:sz w:val="18"/>
                      <w:szCs w:val="18"/>
                    </w:rPr>
                    <w:t>next</w:t>
                  </w:r>
                  <w:proofErr w:type="gramEnd"/>
                  <w:r>
                    <w:rPr>
                      <w:sz w:val="18"/>
                      <w:szCs w:val="18"/>
                    </w:rPr>
                    <w:t xml:space="preserve"> to Dunkin Donuts) </w:t>
                  </w:r>
                </w:p>
              </w:tc>
              <w:tc>
                <w:tcPr>
                  <w:tcW w:w="0" w:type="auto"/>
                </w:tcPr>
                <w:p w14:paraId="6CF92E94" w14:textId="77777777" w:rsidR="00993D43" w:rsidRDefault="00993D43" w:rsidP="00993D43">
                  <w:pPr>
                    <w:pStyle w:val="Default"/>
                    <w:rPr>
                      <w:sz w:val="22"/>
                      <w:szCs w:val="22"/>
                    </w:rPr>
                  </w:pPr>
                  <w:r>
                    <w:rPr>
                      <w:sz w:val="22"/>
                      <w:szCs w:val="22"/>
                    </w:rPr>
                    <w:t xml:space="preserve">7:20 pm </w:t>
                  </w:r>
                </w:p>
              </w:tc>
              <w:tc>
                <w:tcPr>
                  <w:tcW w:w="0" w:type="auto"/>
                </w:tcPr>
                <w:p w14:paraId="2E7CC313" w14:textId="77777777" w:rsidR="00993D43" w:rsidRDefault="00993D43" w:rsidP="00993D43">
                  <w:pPr>
                    <w:pStyle w:val="Default"/>
                    <w:rPr>
                      <w:sz w:val="22"/>
                      <w:szCs w:val="22"/>
                    </w:rPr>
                  </w:pPr>
                  <w:r>
                    <w:rPr>
                      <w:sz w:val="22"/>
                      <w:szCs w:val="22"/>
                    </w:rPr>
                    <w:t xml:space="preserve">9:50 pm </w:t>
                  </w:r>
                </w:p>
              </w:tc>
            </w:tr>
            <w:tr w:rsidR="00993D43" w14:paraId="2E41E66F" w14:textId="77777777">
              <w:tblPrEx>
                <w:tblCellMar>
                  <w:top w:w="0" w:type="dxa"/>
                  <w:bottom w:w="0" w:type="dxa"/>
                </w:tblCellMar>
              </w:tblPrEx>
              <w:trPr>
                <w:trHeight w:val="146"/>
              </w:trPr>
              <w:tc>
                <w:tcPr>
                  <w:tcW w:w="0" w:type="auto"/>
                  <w:gridSpan w:val="4"/>
                </w:tcPr>
                <w:p w14:paraId="5D7A0C97" w14:textId="77777777" w:rsidR="00993D43" w:rsidRDefault="00993D43" w:rsidP="00993D43">
                  <w:pPr>
                    <w:pStyle w:val="Default"/>
                    <w:rPr>
                      <w:sz w:val="22"/>
                      <w:szCs w:val="22"/>
                    </w:rPr>
                  </w:pPr>
                  <w:r>
                    <w:rPr>
                      <w:i/>
                      <w:iCs/>
                      <w:sz w:val="22"/>
                      <w:szCs w:val="22"/>
                    </w:rPr>
                    <w:t xml:space="preserve">South </w:t>
                  </w:r>
                </w:p>
              </w:tc>
            </w:tr>
            <w:tr w:rsidR="00993D43" w14:paraId="7FBB986D" w14:textId="77777777">
              <w:tblPrEx>
                <w:tblCellMar>
                  <w:top w:w="0" w:type="dxa"/>
                  <w:bottom w:w="0" w:type="dxa"/>
                </w:tblCellMar>
              </w:tblPrEx>
              <w:trPr>
                <w:trHeight w:val="285"/>
              </w:trPr>
              <w:tc>
                <w:tcPr>
                  <w:tcW w:w="0" w:type="auto"/>
                </w:tcPr>
                <w:p w14:paraId="3131F82F" w14:textId="77777777" w:rsidR="00993D43" w:rsidRDefault="00993D43" w:rsidP="00993D43">
                  <w:pPr>
                    <w:pStyle w:val="Default"/>
                    <w:rPr>
                      <w:sz w:val="22"/>
                      <w:szCs w:val="22"/>
                    </w:rPr>
                  </w:pPr>
                  <w:r>
                    <w:rPr>
                      <w:b/>
                      <w:bCs/>
                      <w:sz w:val="22"/>
                      <w:szCs w:val="22"/>
                    </w:rPr>
                    <w:t xml:space="preserve">Southeast Library Branch </w:t>
                  </w:r>
                </w:p>
              </w:tc>
              <w:tc>
                <w:tcPr>
                  <w:tcW w:w="0" w:type="auto"/>
                </w:tcPr>
                <w:p w14:paraId="650ADDF7" w14:textId="77777777" w:rsidR="00993D43" w:rsidRDefault="00993D43" w:rsidP="00993D43">
                  <w:pPr>
                    <w:pStyle w:val="Default"/>
                    <w:rPr>
                      <w:sz w:val="22"/>
                      <w:szCs w:val="22"/>
                    </w:rPr>
                  </w:pPr>
                  <w:r>
                    <w:rPr>
                      <w:sz w:val="22"/>
                      <w:szCs w:val="22"/>
                    </w:rPr>
                    <w:t xml:space="preserve">5260 Hickory Hollow Pkwy, Antioch </w:t>
                  </w:r>
                </w:p>
              </w:tc>
              <w:tc>
                <w:tcPr>
                  <w:tcW w:w="0" w:type="auto"/>
                </w:tcPr>
                <w:p w14:paraId="6CF24417" w14:textId="77777777" w:rsidR="00993D43" w:rsidRDefault="00993D43" w:rsidP="00993D43">
                  <w:pPr>
                    <w:pStyle w:val="Default"/>
                    <w:rPr>
                      <w:sz w:val="22"/>
                      <w:szCs w:val="22"/>
                    </w:rPr>
                  </w:pPr>
                  <w:r>
                    <w:rPr>
                      <w:sz w:val="22"/>
                      <w:szCs w:val="22"/>
                    </w:rPr>
                    <w:t xml:space="preserve">6:00 pm </w:t>
                  </w:r>
                </w:p>
              </w:tc>
              <w:tc>
                <w:tcPr>
                  <w:tcW w:w="0" w:type="auto"/>
                </w:tcPr>
                <w:p w14:paraId="252B0DC2" w14:textId="77777777" w:rsidR="00993D43" w:rsidRDefault="00993D43" w:rsidP="00993D43">
                  <w:pPr>
                    <w:pStyle w:val="Default"/>
                    <w:rPr>
                      <w:sz w:val="22"/>
                      <w:szCs w:val="22"/>
                    </w:rPr>
                  </w:pPr>
                  <w:r>
                    <w:rPr>
                      <w:sz w:val="22"/>
                      <w:szCs w:val="22"/>
                    </w:rPr>
                    <w:t xml:space="preserve">8:30 PM </w:t>
                  </w:r>
                </w:p>
              </w:tc>
            </w:tr>
            <w:tr w:rsidR="00993D43" w14:paraId="3B72E93C" w14:textId="77777777">
              <w:tblPrEx>
                <w:tblCellMar>
                  <w:top w:w="0" w:type="dxa"/>
                  <w:bottom w:w="0" w:type="dxa"/>
                </w:tblCellMar>
              </w:tblPrEx>
              <w:trPr>
                <w:trHeight w:val="158"/>
              </w:trPr>
              <w:tc>
                <w:tcPr>
                  <w:tcW w:w="0" w:type="auto"/>
                </w:tcPr>
                <w:p w14:paraId="5AD37C57" w14:textId="77777777" w:rsidR="00993D43" w:rsidRDefault="00993D43" w:rsidP="00993D43">
                  <w:pPr>
                    <w:pStyle w:val="Default"/>
                    <w:rPr>
                      <w:sz w:val="22"/>
                      <w:szCs w:val="22"/>
                    </w:rPr>
                  </w:pPr>
                  <w:r>
                    <w:rPr>
                      <w:b/>
                      <w:bCs/>
                      <w:sz w:val="22"/>
                      <w:szCs w:val="22"/>
                    </w:rPr>
                    <w:t xml:space="preserve">Walmart @ South. Hills </w:t>
                  </w:r>
                </w:p>
              </w:tc>
              <w:tc>
                <w:tcPr>
                  <w:tcW w:w="0" w:type="auto"/>
                </w:tcPr>
                <w:p w14:paraId="7E56016C" w14:textId="77777777" w:rsidR="00993D43" w:rsidRDefault="00993D43" w:rsidP="00993D43">
                  <w:pPr>
                    <w:pStyle w:val="Default"/>
                    <w:rPr>
                      <w:sz w:val="22"/>
                      <w:szCs w:val="22"/>
                    </w:rPr>
                  </w:pPr>
                  <w:r>
                    <w:rPr>
                      <w:sz w:val="22"/>
                      <w:szCs w:val="22"/>
                    </w:rPr>
                    <w:t xml:space="preserve">4040 Nolensville Pike </w:t>
                  </w:r>
                </w:p>
              </w:tc>
              <w:tc>
                <w:tcPr>
                  <w:tcW w:w="0" w:type="auto"/>
                </w:tcPr>
                <w:p w14:paraId="44819B0C" w14:textId="77777777" w:rsidR="00993D43" w:rsidRDefault="00993D43" w:rsidP="00993D43">
                  <w:pPr>
                    <w:pStyle w:val="Default"/>
                    <w:rPr>
                      <w:sz w:val="22"/>
                      <w:szCs w:val="22"/>
                    </w:rPr>
                  </w:pPr>
                  <w:r>
                    <w:rPr>
                      <w:sz w:val="22"/>
                      <w:szCs w:val="22"/>
                    </w:rPr>
                    <w:t xml:space="preserve">6:30 pm </w:t>
                  </w:r>
                </w:p>
              </w:tc>
              <w:tc>
                <w:tcPr>
                  <w:tcW w:w="0" w:type="auto"/>
                </w:tcPr>
                <w:p w14:paraId="3B25FD4B" w14:textId="77777777" w:rsidR="00993D43" w:rsidRDefault="00993D43" w:rsidP="00993D43">
                  <w:pPr>
                    <w:pStyle w:val="Default"/>
                    <w:rPr>
                      <w:sz w:val="22"/>
                      <w:szCs w:val="22"/>
                    </w:rPr>
                  </w:pPr>
                  <w:r>
                    <w:rPr>
                      <w:sz w:val="22"/>
                      <w:szCs w:val="22"/>
                    </w:rPr>
                    <w:t xml:space="preserve">9:00 pm </w:t>
                  </w:r>
                </w:p>
              </w:tc>
            </w:tr>
            <w:tr w:rsidR="00993D43" w14:paraId="3E017AE8" w14:textId="77777777">
              <w:tblPrEx>
                <w:tblCellMar>
                  <w:top w:w="0" w:type="dxa"/>
                  <w:bottom w:w="0" w:type="dxa"/>
                </w:tblCellMar>
              </w:tblPrEx>
              <w:trPr>
                <w:trHeight w:val="158"/>
              </w:trPr>
              <w:tc>
                <w:tcPr>
                  <w:tcW w:w="0" w:type="auto"/>
                </w:tcPr>
                <w:p w14:paraId="426A651C" w14:textId="77777777" w:rsidR="00993D43" w:rsidRDefault="00993D43" w:rsidP="00993D43">
                  <w:pPr>
                    <w:pStyle w:val="Default"/>
                    <w:rPr>
                      <w:sz w:val="22"/>
                      <w:szCs w:val="22"/>
                    </w:rPr>
                  </w:pPr>
                  <w:r>
                    <w:rPr>
                      <w:b/>
                      <w:bCs/>
                      <w:sz w:val="22"/>
                      <w:szCs w:val="22"/>
                    </w:rPr>
                    <w:t xml:space="preserve">Dollar General Market </w:t>
                  </w:r>
                </w:p>
              </w:tc>
              <w:tc>
                <w:tcPr>
                  <w:tcW w:w="0" w:type="auto"/>
                </w:tcPr>
                <w:p w14:paraId="06B5B380" w14:textId="77777777" w:rsidR="00993D43" w:rsidRDefault="00993D43" w:rsidP="00993D43">
                  <w:pPr>
                    <w:pStyle w:val="Default"/>
                    <w:rPr>
                      <w:sz w:val="22"/>
                      <w:szCs w:val="22"/>
                    </w:rPr>
                  </w:pPr>
                  <w:r>
                    <w:rPr>
                      <w:sz w:val="22"/>
                      <w:szCs w:val="22"/>
                    </w:rPr>
                    <w:t xml:space="preserve">301 East Thompson Ln </w:t>
                  </w:r>
                </w:p>
              </w:tc>
              <w:tc>
                <w:tcPr>
                  <w:tcW w:w="0" w:type="auto"/>
                </w:tcPr>
                <w:p w14:paraId="03B3DE31" w14:textId="77777777" w:rsidR="00993D43" w:rsidRDefault="00993D43" w:rsidP="00993D43">
                  <w:pPr>
                    <w:pStyle w:val="Default"/>
                    <w:rPr>
                      <w:sz w:val="22"/>
                      <w:szCs w:val="22"/>
                    </w:rPr>
                  </w:pPr>
                  <w:r>
                    <w:rPr>
                      <w:sz w:val="22"/>
                      <w:szCs w:val="22"/>
                    </w:rPr>
                    <w:t xml:space="preserve">7:00 pm </w:t>
                  </w:r>
                </w:p>
              </w:tc>
              <w:tc>
                <w:tcPr>
                  <w:tcW w:w="0" w:type="auto"/>
                </w:tcPr>
                <w:p w14:paraId="265FA31E" w14:textId="77777777" w:rsidR="00993D43" w:rsidRDefault="00993D43" w:rsidP="00993D43">
                  <w:pPr>
                    <w:pStyle w:val="Default"/>
                    <w:rPr>
                      <w:sz w:val="22"/>
                      <w:szCs w:val="22"/>
                    </w:rPr>
                  </w:pPr>
                  <w:r>
                    <w:rPr>
                      <w:sz w:val="22"/>
                      <w:szCs w:val="22"/>
                    </w:rPr>
                    <w:t xml:space="preserve">9:30 pm </w:t>
                  </w:r>
                </w:p>
              </w:tc>
            </w:tr>
            <w:tr w:rsidR="00993D43" w14:paraId="5AB8F3AA" w14:textId="77777777">
              <w:tblPrEx>
                <w:tblCellMar>
                  <w:top w:w="0" w:type="dxa"/>
                  <w:bottom w:w="0" w:type="dxa"/>
                </w:tblCellMar>
              </w:tblPrEx>
              <w:trPr>
                <w:trHeight w:val="146"/>
              </w:trPr>
              <w:tc>
                <w:tcPr>
                  <w:tcW w:w="0" w:type="auto"/>
                  <w:gridSpan w:val="4"/>
                </w:tcPr>
                <w:p w14:paraId="59D4FB49" w14:textId="77777777" w:rsidR="00993D43" w:rsidRDefault="00993D43" w:rsidP="00993D43">
                  <w:pPr>
                    <w:pStyle w:val="Default"/>
                    <w:rPr>
                      <w:sz w:val="22"/>
                      <w:szCs w:val="22"/>
                    </w:rPr>
                  </w:pPr>
                  <w:r>
                    <w:rPr>
                      <w:i/>
                      <w:iCs/>
                      <w:sz w:val="22"/>
                      <w:szCs w:val="22"/>
                    </w:rPr>
                    <w:t xml:space="preserve">Madison </w:t>
                  </w:r>
                </w:p>
              </w:tc>
            </w:tr>
            <w:tr w:rsidR="00993D43" w14:paraId="0BE6825E" w14:textId="77777777">
              <w:tblPrEx>
                <w:tblCellMar>
                  <w:top w:w="0" w:type="dxa"/>
                  <w:bottom w:w="0" w:type="dxa"/>
                </w:tblCellMar>
              </w:tblPrEx>
              <w:trPr>
                <w:trHeight w:val="158"/>
              </w:trPr>
              <w:tc>
                <w:tcPr>
                  <w:tcW w:w="0" w:type="auto"/>
                </w:tcPr>
                <w:p w14:paraId="046899ED" w14:textId="77777777" w:rsidR="00993D43" w:rsidRDefault="00993D43" w:rsidP="00993D43">
                  <w:pPr>
                    <w:pStyle w:val="Default"/>
                    <w:rPr>
                      <w:sz w:val="22"/>
                      <w:szCs w:val="22"/>
                    </w:rPr>
                  </w:pPr>
                  <w:r>
                    <w:rPr>
                      <w:b/>
                      <w:bCs/>
                      <w:sz w:val="22"/>
                      <w:szCs w:val="22"/>
                    </w:rPr>
                    <w:t xml:space="preserve">Walmart @ Rivergate </w:t>
                  </w:r>
                </w:p>
              </w:tc>
              <w:tc>
                <w:tcPr>
                  <w:tcW w:w="0" w:type="auto"/>
                </w:tcPr>
                <w:p w14:paraId="3BE5D26B" w14:textId="77777777" w:rsidR="00993D43" w:rsidRDefault="00993D43" w:rsidP="00993D43">
                  <w:pPr>
                    <w:pStyle w:val="Default"/>
                    <w:rPr>
                      <w:sz w:val="22"/>
                      <w:szCs w:val="22"/>
                    </w:rPr>
                  </w:pPr>
                  <w:r>
                    <w:rPr>
                      <w:sz w:val="22"/>
                      <w:szCs w:val="22"/>
                    </w:rPr>
                    <w:t xml:space="preserve">2232 Gallatin Pike N. </w:t>
                  </w:r>
                </w:p>
              </w:tc>
              <w:tc>
                <w:tcPr>
                  <w:tcW w:w="0" w:type="auto"/>
                </w:tcPr>
                <w:p w14:paraId="7AC62AFC" w14:textId="77777777" w:rsidR="00993D43" w:rsidRDefault="00993D43" w:rsidP="00993D43">
                  <w:pPr>
                    <w:pStyle w:val="Default"/>
                    <w:rPr>
                      <w:sz w:val="22"/>
                      <w:szCs w:val="22"/>
                    </w:rPr>
                  </w:pPr>
                  <w:r>
                    <w:rPr>
                      <w:sz w:val="22"/>
                      <w:szCs w:val="22"/>
                    </w:rPr>
                    <w:t xml:space="preserve">8:00 pm </w:t>
                  </w:r>
                </w:p>
              </w:tc>
              <w:tc>
                <w:tcPr>
                  <w:tcW w:w="0" w:type="auto"/>
                </w:tcPr>
                <w:p w14:paraId="1F6BF6C4" w14:textId="77777777" w:rsidR="00993D43" w:rsidRDefault="00993D43" w:rsidP="00993D43">
                  <w:pPr>
                    <w:pStyle w:val="Default"/>
                    <w:rPr>
                      <w:sz w:val="22"/>
                      <w:szCs w:val="22"/>
                    </w:rPr>
                  </w:pPr>
                  <w:r>
                    <w:rPr>
                      <w:sz w:val="22"/>
                      <w:szCs w:val="22"/>
                    </w:rPr>
                    <w:t xml:space="preserve">11:30 pm </w:t>
                  </w:r>
                </w:p>
              </w:tc>
            </w:tr>
            <w:tr w:rsidR="00993D43" w14:paraId="1EFBBC03" w14:textId="77777777">
              <w:tblPrEx>
                <w:tblCellMar>
                  <w:top w:w="0" w:type="dxa"/>
                  <w:bottom w:w="0" w:type="dxa"/>
                </w:tblCellMar>
              </w:tblPrEx>
              <w:trPr>
                <w:trHeight w:val="285"/>
              </w:trPr>
              <w:tc>
                <w:tcPr>
                  <w:tcW w:w="0" w:type="auto"/>
                </w:tcPr>
                <w:p w14:paraId="2523F65D" w14:textId="77777777" w:rsidR="00993D43" w:rsidRDefault="00993D43" w:rsidP="00993D43">
                  <w:pPr>
                    <w:pStyle w:val="Default"/>
                    <w:rPr>
                      <w:sz w:val="22"/>
                      <w:szCs w:val="22"/>
                    </w:rPr>
                  </w:pPr>
                  <w:r>
                    <w:rPr>
                      <w:b/>
                      <w:bCs/>
                      <w:sz w:val="22"/>
                      <w:szCs w:val="22"/>
                    </w:rPr>
                    <w:t xml:space="preserve">City Road Chapel United Methodist Church </w:t>
                  </w:r>
                </w:p>
              </w:tc>
              <w:tc>
                <w:tcPr>
                  <w:tcW w:w="0" w:type="auto"/>
                </w:tcPr>
                <w:p w14:paraId="6FAF19AF" w14:textId="77777777" w:rsidR="00993D43" w:rsidRDefault="00993D43" w:rsidP="00993D43">
                  <w:pPr>
                    <w:pStyle w:val="Default"/>
                    <w:rPr>
                      <w:sz w:val="22"/>
                      <w:szCs w:val="22"/>
                    </w:rPr>
                  </w:pPr>
                  <w:r>
                    <w:rPr>
                      <w:sz w:val="22"/>
                      <w:szCs w:val="22"/>
                    </w:rPr>
                    <w:t xml:space="preserve">701 Gallatin Pike S. </w:t>
                  </w:r>
                </w:p>
              </w:tc>
              <w:tc>
                <w:tcPr>
                  <w:tcW w:w="0" w:type="auto"/>
                </w:tcPr>
                <w:p w14:paraId="2B794EDA" w14:textId="77777777" w:rsidR="00993D43" w:rsidRDefault="00993D43" w:rsidP="00993D43">
                  <w:pPr>
                    <w:pStyle w:val="Default"/>
                    <w:rPr>
                      <w:sz w:val="22"/>
                      <w:szCs w:val="22"/>
                    </w:rPr>
                  </w:pPr>
                  <w:r>
                    <w:rPr>
                      <w:sz w:val="22"/>
                      <w:szCs w:val="22"/>
                    </w:rPr>
                    <w:t xml:space="preserve">8:30 pm </w:t>
                  </w:r>
                </w:p>
              </w:tc>
              <w:tc>
                <w:tcPr>
                  <w:tcW w:w="0" w:type="auto"/>
                </w:tcPr>
                <w:p w14:paraId="67D2D9D5" w14:textId="77777777" w:rsidR="00993D43" w:rsidRDefault="00993D43" w:rsidP="00993D43">
                  <w:pPr>
                    <w:pStyle w:val="Default"/>
                    <w:rPr>
                      <w:sz w:val="22"/>
                      <w:szCs w:val="22"/>
                    </w:rPr>
                  </w:pPr>
                  <w:r>
                    <w:rPr>
                      <w:sz w:val="22"/>
                      <w:szCs w:val="22"/>
                    </w:rPr>
                    <w:t xml:space="preserve">11:45 pm </w:t>
                  </w:r>
                </w:p>
              </w:tc>
            </w:tr>
          </w:tbl>
          <w:p w14:paraId="05ED748E" w14:textId="77777777" w:rsidR="004E405C" w:rsidRPr="009B0025" w:rsidRDefault="004E405C" w:rsidP="004E405C">
            <w:pPr>
              <w:rPr>
                <w:rFonts w:cstheme="minorHAnsi"/>
              </w:rPr>
            </w:pPr>
          </w:p>
          <w:p w14:paraId="300EEA1C" w14:textId="0ACEDEF5" w:rsidR="00242573" w:rsidRDefault="006B7EB4" w:rsidP="00A16734">
            <w:r>
              <w:t xml:space="preserve">From Nov. 1-March 31, </w:t>
            </w:r>
            <w:proofErr w:type="spellStart"/>
            <w:r w:rsidR="00242573">
              <w:t>WeGo</w:t>
            </w:r>
            <w:proofErr w:type="spellEnd"/>
            <w:r w:rsidR="00242573">
              <w:t xml:space="preserve"> Public Transit makes up to 350 Cold Weather bus cards</w:t>
            </w:r>
            <w:r w:rsidR="006714D5">
              <w:t xml:space="preserve"> (to be used when temperatures drop to 32 degrees Fahrenheit and below)</w:t>
            </w:r>
            <w:r w:rsidR="00242573">
              <w:t xml:space="preserve"> available to community outreach workers </w:t>
            </w:r>
            <w:r w:rsidR="006714D5">
              <w:t>who</w:t>
            </w:r>
            <w:r w:rsidR="00242573">
              <w:t xml:space="preserve"> are trained by the Metro Homeless Impact Division as housing navigators. </w:t>
            </w:r>
            <w:r w:rsidR="00242573" w:rsidRPr="006714D5">
              <w:rPr>
                <w:b/>
              </w:rPr>
              <w:t>It is up to the discretion of the housing navigators</w:t>
            </w:r>
            <w:r w:rsidR="00242573">
              <w:t xml:space="preserve"> to identify the most vulnerable people in need of these cold weather cards.</w:t>
            </w:r>
          </w:p>
          <w:p w14:paraId="398B60BB" w14:textId="6F5C4F28" w:rsidR="00242573" w:rsidRDefault="00242573" w:rsidP="00242573">
            <w:r>
              <w:t>These 350 cards are in addition to the</w:t>
            </w:r>
            <w:r w:rsidR="006714D5">
              <w:t xml:space="preserve"> nearly</w:t>
            </w:r>
            <w:r>
              <w:t xml:space="preserve"> 500 annual bus cards that housing navigators </w:t>
            </w:r>
            <w:r w:rsidR="006714D5">
              <w:t>currently utilize</w:t>
            </w:r>
            <w:r>
              <w:t xml:space="preserve"> with people experiencing long-term</w:t>
            </w:r>
            <w:r w:rsidR="00D418CD">
              <w:t xml:space="preserve"> </w:t>
            </w:r>
            <w:r>
              <w:t>homelessness as they work toward housing.</w:t>
            </w:r>
          </w:p>
          <w:p w14:paraId="4D504F01" w14:textId="77777777" w:rsidR="00242573" w:rsidRDefault="006714D5" w:rsidP="006B7EB4">
            <w:r>
              <w:t xml:space="preserve">With the 350 Cold Weather Cards, </w:t>
            </w:r>
            <w:r w:rsidR="006B7EB4">
              <w:t>a total of 850 bus cards are available to assist people access</w:t>
            </w:r>
            <w:r>
              <w:t>ing</w:t>
            </w:r>
            <w:r w:rsidR="006B7EB4">
              <w:t xml:space="preserve"> shelters</w:t>
            </w:r>
            <w:r>
              <w:t xml:space="preserve"> during Nov. 1-March 31.</w:t>
            </w:r>
            <w:bookmarkEnd w:id="4"/>
          </w:p>
          <w:p w14:paraId="4C512203" w14:textId="77777777" w:rsidR="008B20A7" w:rsidRDefault="008B20A7" w:rsidP="006B7EB4"/>
          <w:p w14:paraId="16601E0D" w14:textId="77777777" w:rsidR="008B20A7" w:rsidRDefault="008B20A7" w:rsidP="006B7EB4"/>
          <w:p w14:paraId="7BEEA8BF" w14:textId="638FD490" w:rsidR="008B20A7" w:rsidRPr="008B20A7" w:rsidRDefault="008B20A7" w:rsidP="006B7EB4">
            <w:pPr>
              <w:rPr>
                <w:b/>
                <w:bCs/>
              </w:rPr>
            </w:pPr>
            <w:r>
              <w:rPr>
                <w:b/>
                <w:bCs/>
              </w:rPr>
              <w:t>Individuals who drive may also self-park at shelter.</w:t>
            </w:r>
          </w:p>
        </w:tc>
      </w:tr>
      <w:tr w:rsidR="00AD1A92" w14:paraId="6166FE11" w14:textId="77777777" w:rsidTr="008467C7">
        <w:tc>
          <w:tcPr>
            <w:tcW w:w="1754" w:type="dxa"/>
            <w:shd w:val="clear" w:color="auto" w:fill="A6A6A6" w:themeFill="background1" w:themeFillShade="A6"/>
          </w:tcPr>
          <w:p w14:paraId="6888C00C" w14:textId="77777777" w:rsidR="00AD1A92" w:rsidRDefault="00AD1A92" w:rsidP="00A16734"/>
        </w:tc>
        <w:tc>
          <w:tcPr>
            <w:tcW w:w="12322" w:type="dxa"/>
            <w:gridSpan w:val="8"/>
            <w:shd w:val="clear" w:color="auto" w:fill="A6A6A6" w:themeFill="background1" w:themeFillShade="A6"/>
          </w:tcPr>
          <w:p w14:paraId="58416FB3" w14:textId="767E5B7D" w:rsidR="00AD1A92" w:rsidRDefault="00AD1A92" w:rsidP="00A16734"/>
        </w:tc>
      </w:tr>
    </w:tbl>
    <w:p w14:paraId="2A24F62E" w14:textId="77777777" w:rsidR="00A16734" w:rsidRPr="00A16734" w:rsidRDefault="00A16734" w:rsidP="00A16734"/>
    <w:sectPr w:rsidR="00A16734" w:rsidRPr="00A16734" w:rsidSect="00806240">
      <w:headerReference w:type="default" r:id="rId10"/>
      <w:footerReference w:type="default" r:id="rId11"/>
      <w:headerReference w:type="first" r:id="rId12"/>
      <w:pgSz w:w="15840" w:h="12240" w:orient="landscape"/>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A224" w14:textId="77777777" w:rsidR="00210C48" w:rsidRDefault="00210C48" w:rsidP="004C22C7">
      <w:pPr>
        <w:spacing w:after="0" w:line="240" w:lineRule="auto"/>
      </w:pPr>
      <w:r>
        <w:separator/>
      </w:r>
    </w:p>
  </w:endnote>
  <w:endnote w:type="continuationSeparator" w:id="0">
    <w:p w14:paraId="09843620" w14:textId="77777777" w:rsidR="00210C48" w:rsidRDefault="00210C48" w:rsidP="004C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138189"/>
      <w:docPartObj>
        <w:docPartGallery w:val="Page Numbers (Bottom of Page)"/>
        <w:docPartUnique/>
      </w:docPartObj>
    </w:sdtPr>
    <w:sdtEndPr>
      <w:rPr>
        <w:noProof/>
      </w:rPr>
    </w:sdtEndPr>
    <w:sdtContent>
      <w:p w14:paraId="7FDA0FCB" w14:textId="77777777" w:rsidR="004C22C7" w:rsidRDefault="004C22C7">
        <w:pPr>
          <w:pStyle w:val="Footer"/>
          <w:jc w:val="right"/>
        </w:pPr>
        <w:r>
          <w:fldChar w:fldCharType="begin"/>
        </w:r>
        <w:r>
          <w:instrText xml:space="preserve"> PAGE   \* MERGEFORMAT </w:instrText>
        </w:r>
        <w:r>
          <w:fldChar w:fldCharType="separate"/>
        </w:r>
        <w:r w:rsidR="00113E4F">
          <w:rPr>
            <w:noProof/>
          </w:rPr>
          <w:t>4</w:t>
        </w:r>
        <w:r>
          <w:rPr>
            <w:noProof/>
          </w:rPr>
          <w:fldChar w:fldCharType="end"/>
        </w:r>
      </w:p>
    </w:sdtContent>
  </w:sdt>
  <w:p w14:paraId="6B9CD7AE" w14:textId="77777777" w:rsidR="004C22C7" w:rsidRDefault="004C2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DE1E" w14:textId="77777777" w:rsidR="00210C48" w:rsidRDefault="00210C48" w:rsidP="004C22C7">
      <w:pPr>
        <w:spacing w:after="0" w:line="240" w:lineRule="auto"/>
      </w:pPr>
      <w:r>
        <w:separator/>
      </w:r>
    </w:p>
  </w:footnote>
  <w:footnote w:type="continuationSeparator" w:id="0">
    <w:p w14:paraId="69875171" w14:textId="77777777" w:rsidR="00210C48" w:rsidRDefault="00210C48" w:rsidP="004C22C7">
      <w:pPr>
        <w:spacing w:after="0" w:line="240" w:lineRule="auto"/>
      </w:pPr>
      <w:r>
        <w:continuationSeparator/>
      </w:r>
    </w:p>
  </w:footnote>
  <w:footnote w:id="1">
    <w:p w14:paraId="6EA89DA3" w14:textId="77777777" w:rsidR="004E405C" w:rsidRPr="00C30FD1" w:rsidRDefault="004E405C" w:rsidP="004E405C">
      <w:pPr>
        <w:pStyle w:val="FootnoteText"/>
        <w:rPr>
          <w:rFonts w:ascii="Arial" w:hAnsi="Arial" w:cs="Arial"/>
          <w:sz w:val="18"/>
          <w:szCs w:val="18"/>
        </w:rPr>
      </w:pPr>
      <w:r w:rsidRPr="00C30FD1">
        <w:rPr>
          <w:rStyle w:val="FootnoteReference"/>
          <w:rFonts w:ascii="Arial" w:hAnsi="Arial" w:cs="Arial"/>
          <w:sz w:val="18"/>
          <w:szCs w:val="18"/>
        </w:rPr>
        <w:footnoteRef/>
      </w:r>
      <w:r w:rsidRPr="00C30FD1">
        <w:rPr>
          <w:rFonts w:ascii="Arial" w:hAnsi="Arial" w:cs="Arial"/>
          <w:sz w:val="18"/>
          <w:szCs w:val="18"/>
        </w:rPr>
        <w:t xml:space="preserve"> WeGo Central is located at </w:t>
      </w:r>
      <w:r w:rsidRPr="00C30FD1">
        <w:rPr>
          <w:rFonts w:ascii="Arial" w:eastAsia="Times New Roman" w:hAnsi="Arial" w:cs="Arial"/>
          <w:sz w:val="18"/>
          <w:szCs w:val="18"/>
        </w:rPr>
        <w:t>400 Dr. Martin L. King, Jr. Boulevard (formerly Charlotte Avenue).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100"/>
      <w:gridCol w:w="1687"/>
      <w:gridCol w:w="236"/>
      <w:gridCol w:w="1738"/>
      <w:gridCol w:w="1864"/>
      <w:gridCol w:w="1856"/>
      <w:gridCol w:w="1913"/>
      <w:gridCol w:w="1556"/>
    </w:tblGrid>
    <w:tr w:rsidR="00AD1A92" w:rsidRPr="00A16734" w14:paraId="4B391D6E" w14:textId="77777777" w:rsidTr="00782F29">
      <w:tc>
        <w:tcPr>
          <w:tcW w:w="2170" w:type="dxa"/>
        </w:tcPr>
        <w:p w14:paraId="75D7177C" w14:textId="77777777" w:rsidR="00AD1A92" w:rsidRPr="00A16734" w:rsidRDefault="00AD1A92" w:rsidP="00AD1A92">
          <w:pPr>
            <w:rPr>
              <w:b/>
            </w:rPr>
          </w:pPr>
        </w:p>
      </w:tc>
      <w:tc>
        <w:tcPr>
          <w:tcW w:w="1704" w:type="dxa"/>
        </w:tcPr>
        <w:p w14:paraId="57ACF891" w14:textId="77777777" w:rsidR="00AD1A92" w:rsidRPr="00A16734" w:rsidRDefault="00AD1A92" w:rsidP="00AD1A92">
          <w:pPr>
            <w:rPr>
              <w:b/>
            </w:rPr>
          </w:pPr>
          <w:r>
            <w:rPr>
              <w:b/>
            </w:rPr>
            <w:t>Population Served</w:t>
          </w:r>
        </w:p>
      </w:tc>
      <w:tc>
        <w:tcPr>
          <w:tcW w:w="236" w:type="dxa"/>
        </w:tcPr>
        <w:p w14:paraId="21C8AAB8" w14:textId="77777777" w:rsidR="00AD1A92" w:rsidRPr="00A16734" w:rsidRDefault="00AD1A92" w:rsidP="00AD1A92">
          <w:pPr>
            <w:rPr>
              <w:b/>
            </w:rPr>
          </w:pPr>
        </w:p>
      </w:tc>
      <w:tc>
        <w:tcPr>
          <w:tcW w:w="1758" w:type="dxa"/>
        </w:tcPr>
        <w:p w14:paraId="2A4A18BB" w14:textId="77777777" w:rsidR="00AD1A92" w:rsidRPr="00A16734" w:rsidRDefault="00AD1A92" w:rsidP="00AD1A92">
          <w:pPr>
            <w:rPr>
              <w:b/>
            </w:rPr>
          </w:pPr>
          <w:r w:rsidRPr="00A16734">
            <w:rPr>
              <w:b/>
            </w:rPr>
            <w:t>November</w:t>
          </w:r>
        </w:p>
      </w:tc>
      <w:tc>
        <w:tcPr>
          <w:tcW w:w="1890" w:type="dxa"/>
        </w:tcPr>
        <w:p w14:paraId="77A38723" w14:textId="77777777" w:rsidR="00AD1A92" w:rsidRPr="00A16734" w:rsidRDefault="00AD1A92" w:rsidP="00AD1A92">
          <w:pPr>
            <w:rPr>
              <w:b/>
            </w:rPr>
          </w:pPr>
          <w:r w:rsidRPr="00A16734">
            <w:rPr>
              <w:b/>
            </w:rPr>
            <w:t>December</w:t>
          </w:r>
        </w:p>
      </w:tc>
      <w:tc>
        <w:tcPr>
          <w:tcW w:w="1890" w:type="dxa"/>
        </w:tcPr>
        <w:p w14:paraId="57843550" w14:textId="77777777" w:rsidR="00AD1A92" w:rsidRPr="00A16734" w:rsidRDefault="00AD1A92" w:rsidP="00AD1A92">
          <w:pPr>
            <w:rPr>
              <w:b/>
            </w:rPr>
          </w:pPr>
          <w:r w:rsidRPr="00A16734">
            <w:rPr>
              <w:b/>
            </w:rPr>
            <w:t>January</w:t>
          </w:r>
        </w:p>
      </w:tc>
      <w:tc>
        <w:tcPr>
          <w:tcW w:w="1945" w:type="dxa"/>
        </w:tcPr>
        <w:p w14:paraId="05FE119D" w14:textId="77777777" w:rsidR="00AD1A92" w:rsidRPr="00A16734" w:rsidRDefault="00AD1A92" w:rsidP="00AD1A92">
          <w:pPr>
            <w:rPr>
              <w:b/>
            </w:rPr>
          </w:pPr>
          <w:r w:rsidRPr="00A16734">
            <w:rPr>
              <w:b/>
            </w:rPr>
            <w:t>February</w:t>
          </w:r>
        </w:p>
      </w:tc>
      <w:tc>
        <w:tcPr>
          <w:tcW w:w="1583" w:type="dxa"/>
        </w:tcPr>
        <w:p w14:paraId="7EF65573" w14:textId="77777777" w:rsidR="00AD1A92" w:rsidRPr="00A16734" w:rsidRDefault="00AD1A92" w:rsidP="00AD1A92">
          <w:pPr>
            <w:rPr>
              <w:b/>
            </w:rPr>
          </w:pPr>
          <w:r w:rsidRPr="00A16734">
            <w:rPr>
              <w:b/>
            </w:rPr>
            <w:t>March</w:t>
          </w:r>
        </w:p>
      </w:tc>
    </w:tr>
  </w:tbl>
  <w:p w14:paraId="0925292B" w14:textId="6F5F3D0F" w:rsidR="003400EC" w:rsidRDefault="00340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CF92" w14:textId="49955787" w:rsidR="00D01279" w:rsidRDefault="00B67F61" w:rsidP="00D01279">
    <w:pPr>
      <w:pStyle w:val="Header"/>
      <w:jc w:val="right"/>
    </w:pPr>
    <w:r>
      <w:t>DRAFT</w:t>
    </w:r>
    <w:r w:rsidR="00F35CDF">
      <w:t xml:space="preserve"> </w:t>
    </w:r>
    <w:r w:rsidR="00D01279">
      <w:t xml:space="preserve">Version: </w:t>
    </w:r>
    <w:r w:rsidR="00F35CDF">
      <w:t>October 1</w:t>
    </w:r>
    <w:r w:rsidR="005A2BB8">
      <w:t>, 202</w:t>
    </w:r>
    <w:r>
      <w:t>1</w:t>
    </w:r>
  </w:p>
  <w:p w14:paraId="014BB5E1" w14:textId="77777777" w:rsidR="00B67F61" w:rsidRDefault="00B67F61" w:rsidP="00D012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460" w:hanging="360"/>
      </w:pPr>
      <w:rPr>
        <w:rFonts w:ascii="Arial" w:hAnsi="Arial" w:cs="Arial"/>
        <w:b w:val="0"/>
        <w:bCs w:val="0"/>
        <w:i w:val="0"/>
        <w:iCs w:val="0"/>
        <w:w w:val="131"/>
        <w:sz w:val="24"/>
        <w:szCs w:val="24"/>
      </w:rPr>
    </w:lvl>
    <w:lvl w:ilvl="1">
      <w:numFmt w:val="bullet"/>
      <w:lvlText w:val="ï"/>
      <w:lvlJc w:val="left"/>
      <w:pPr>
        <w:ind w:left="1334" w:hanging="360"/>
      </w:pPr>
    </w:lvl>
    <w:lvl w:ilvl="2">
      <w:numFmt w:val="bullet"/>
      <w:lvlText w:val="ï"/>
      <w:lvlJc w:val="left"/>
      <w:pPr>
        <w:ind w:left="2208" w:hanging="360"/>
      </w:pPr>
    </w:lvl>
    <w:lvl w:ilvl="3">
      <w:numFmt w:val="bullet"/>
      <w:lvlText w:val="ï"/>
      <w:lvlJc w:val="left"/>
      <w:pPr>
        <w:ind w:left="3082" w:hanging="360"/>
      </w:pPr>
    </w:lvl>
    <w:lvl w:ilvl="4">
      <w:numFmt w:val="bullet"/>
      <w:lvlText w:val="ï"/>
      <w:lvlJc w:val="left"/>
      <w:pPr>
        <w:ind w:left="3956" w:hanging="360"/>
      </w:pPr>
    </w:lvl>
    <w:lvl w:ilvl="5">
      <w:numFmt w:val="bullet"/>
      <w:lvlText w:val="ï"/>
      <w:lvlJc w:val="left"/>
      <w:pPr>
        <w:ind w:left="4830" w:hanging="360"/>
      </w:pPr>
    </w:lvl>
    <w:lvl w:ilvl="6">
      <w:numFmt w:val="bullet"/>
      <w:lvlText w:val="ï"/>
      <w:lvlJc w:val="left"/>
      <w:pPr>
        <w:ind w:left="5704" w:hanging="360"/>
      </w:pPr>
    </w:lvl>
    <w:lvl w:ilvl="7">
      <w:numFmt w:val="bullet"/>
      <w:lvlText w:val="ï"/>
      <w:lvlJc w:val="left"/>
      <w:pPr>
        <w:ind w:left="6578" w:hanging="360"/>
      </w:pPr>
    </w:lvl>
    <w:lvl w:ilvl="8">
      <w:numFmt w:val="bullet"/>
      <w:lvlText w:val="ï"/>
      <w:lvlJc w:val="left"/>
      <w:pPr>
        <w:ind w:left="7452" w:hanging="360"/>
      </w:pPr>
    </w:lvl>
  </w:abstractNum>
  <w:abstractNum w:abstractNumId="1" w15:restartNumberingAfterBreak="0">
    <w:nsid w:val="06952F61"/>
    <w:multiLevelType w:val="hybridMultilevel"/>
    <w:tmpl w:val="F3FEE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16CAE"/>
    <w:multiLevelType w:val="hybridMultilevel"/>
    <w:tmpl w:val="32FAF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9B1F12"/>
    <w:multiLevelType w:val="hybridMultilevel"/>
    <w:tmpl w:val="643CE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EB1023"/>
    <w:multiLevelType w:val="hybridMultilevel"/>
    <w:tmpl w:val="8074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54F61"/>
    <w:multiLevelType w:val="hybridMultilevel"/>
    <w:tmpl w:val="667C1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1956BE"/>
    <w:multiLevelType w:val="hybridMultilevel"/>
    <w:tmpl w:val="F5D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104DCD"/>
    <w:multiLevelType w:val="hybridMultilevel"/>
    <w:tmpl w:val="CFD81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1E00F4"/>
    <w:multiLevelType w:val="hybridMultilevel"/>
    <w:tmpl w:val="84925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B07CCA"/>
    <w:multiLevelType w:val="hybridMultilevel"/>
    <w:tmpl w:val="28A23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AA7663"/>
    <w:multiLevelType w:val="hybridMultilevel"/>
    <w:tmpl w:val="B39CD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0"/>
  </w:num>
  <w:num w:numId="4">
    <w:abstractNumId w:val="5"/>
  </w:num>
  <w:num w:numId="5">
    <w:abstractNumId w:val="1"/>
  </w:num>
  <w:num w:numId="6">
    <w:abstractNumId w:val="9"/>
  </w:num>
  <w:num w:numId="7">
    <w:abstractNumId w:val="3"/>
  </w:num>
  <w:num w:numId="8">
    <w:abstractNumId w:val="7"/>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734"/>
    <w:rsid w:val="00016FB7"/>
    <w:rsid w:val="00021D15"/>
    <w:rsid w:val="00074385"/>
    <w:rsid w:val="00077CA3"/>
    <w:rsid w:val="000A4B1F"/>
    <w:rsid w:val="000B0B43"/>
    <w:rsid w:val="000D074F"/>
    <w:rsid w:val="00113E4F"/>
    <w:rsid w:val="00140A59"/>
    <w:rsid w:val="001631B5"/>
    <w:rsid w:val="001648E0"/>
    <w:rsid w:val="001C30EC"/>
    <w:rsid w:val="001D7D45"/>
    <w:rsid w:val="001F718A"/>
    <w:rsid w:val="00210C48"/>
    <w:rsid w:val="00242573"/>
    <w:rsid w:val="002637C0"/>
    <w:rsid w:val="00265FD0"/>
    <w:rsid w:val="00277469"/>
    <w:rsid w:val="0028123A"/>
    <w:rsid w:val="002869F7"/>
    <w:rsid w:val="002C3250"/>
    <w:rsid w:val="0033701A"/>
    <w:rsid w:val="003400EC"/>
    <w:rsid w:val="003513D7"/>
    <w:rsid w:val="00365E3E"/>
    <w:rsid w:val="0038357C"/>
    <w:rsid w:val="00384A5F"/>
    <w:rsid w:val="00393680"/>
    <w:rsid w:val="003A4A8A"/>
    <w:rsid w:val="003C2913"/>
    <w:rsid w:val="003D03BD"/>
    <w:rsid w:val="003E0122"/>
    <w:rsid w:val="003E2DF5"/>
    <w:rsid w:val="003E6325"/>
    <w:rsid w:val="003F2DFD"/>
    <w:rsid w:val="00423CE4"/>
    <w:rsid w:val="004276FB"/>
    <w:rsid w:val="00454E0F"/>
    <w:rsid w:val="00461916"/>
    <w:rsid w:val="00466AC8"/>
    <w:rsid w:val="004737CF"/>
    <w:rsid w:val="0047722A"/>
    <w:rsid w:val="00482D7D"/>
    <w:rsid w:val="0049668B"/>
    <w:rsid w:val="004B12E1"/>
    <w:rsid w:val="004C22C7"/>
    <w:rsid w:val="004D2AEE"/>
    <w:rsid w:val="004E405C"/>
    <w:rsid w:val="004E533F"/>
    <w:rsid w:val="005027C0"/>
    <w:rsid w:val="00513AE8"/>
    <w:rsid w:val="00536FBB"/>
    <w:rsid w:val="00541635"/>
    <w:rsid w:val="005575BC"/>
    <w:rsid w:val="00575306"/>
    <w:rsid w:val="005A2BB8"/>
    <w:rsid w:val="005A3047"/>
    <w:rsid w:val="005C381F"/>
    <w:rsid w:val="005E2244"/>
    <w:rsid w:val="005E6339"/>
    <w:rsid w:val="00623502"/>
    <w:rsid w:val="00637449"/>
    <w:rsid w:val="006375DC"/>
    <w:rsid w:val="00650B30"/>
    <w:rsid w:val="006714D5"/>
    <w:rsid w:val="00694D40"/>
    <w:rsid w:val="006B389F"/>
    <w:rsid w:val="006B7EB4"/>
    <w:rsid w:val="006D3F9D"/>
    <w:rsid w:val="00724240"/>
    <w:rsid w:val="00743354"/>
    <w:rsid w:val="0074749E"/>
    <w:rsid w:val="00747C41"/>
    <w:rsid w:val="00753F08"/>
    <w:rsid w:val="00764575"/>
    <w:rsid w:val="00770029"/>
    <w:rsid w:val="0077239B"/>
    <w:rsid w:val="00783E3C"/>
    <w:rsid w:val="00784B11"/>
    <w:rsid w:val="007A5E2B"/>
    <w:rsid w:val="007A68BC"/>
    <w:rsid w:val="007B4665"/>
    <w:rsid w:val="007B6CBF"/>
    <w:rsid w:val="007C7542"/>
    <w:rsid w:val="007E5366"/>
    <w:rsid w:val="007F2999"/>
    <w:rsid w:val="007F34E5"/>
    <w:rsid w:val="00806240"/>
    <w:rsid w:val="00813E56"/>
    <w:rsid w:val="00817FBA"/>
    <w:rsid w:val="00831A39"/>
    <w:rsid w:val="00834A8E"/>
    <w:rsid w:val="00835F67"/>
    <w:rsid w:val="008467C7"/>
    <w:rsid w:val="008468BB"/>
    <w:rsid w:val="00860713"/>
    <w:rsid w:val="00866376"/>
    <w:rsid w:val="0086657A"/>
    <w:rsid w:val="00884BBF"/>
    <w:rsid w:val="00887E99"/>
    <w:rsid w:val="008903B9"/>
    <w:rsid w:val="008A5F2B"/>
    <w:rsid w:val="008A6B89"/>
    <w:rsid w:val="008B20A7"/>
    <w:rsid w:val="008B7CA7"/>
    <w:rsid w:val="008C3122"/>
    <w:rsid w:val="008C6569"/>
    <w:rsid w:val="008E6746"/>
    <w:rsid w:val="00907C61"/>
    <w:rsid w:val="00936710"/>
    <w:rsid w:val="009439A7"/>
    <w:rsid w:val="00943F80"/>
    <w:rsid w:val="00954F2A"/>
    <w:rsid w:val="00956C8C"/>
    <w:rsid w:val="009574B2"/>
    <w:rsid w:val="00966922"/>
    <w:rsid w:val="00984029"/>
    <w:rsid w:val="0098775E"/>
    <w:rsid w:val="00993D43"/>
    <w:rsid w:val="009B0025"/>
    <w:rsid w:val="009C3CA8"/>
    <w:rsid w:val="009E148F"/>
    <w:rsid w:val="009E242D"/>
    <w:rsid w:val="009F39D5"/>
    <w:rsid w:val="00A06A9C"/>
    <w:rsid w:val="00A15686"/>
    <w:rsid w:val="00A16734"/>
    <w:rsid w:val="00A230EC"/>
    <w:rsid w:val="00A37DE6"/>
    <w:rsid w:val="00A4100F"/>
    <w:rsid w:val="00A76BD1"/>
    <w:rsid w:val="00AA0095"/>
    <w:rsid w:val="00AB4A01"/>
    <w:rsid w:val="00AD1A92"/>
    <w:rsid w:val="00AD5BCC"/>
    <w:rsid w:val="00AE1AAA"/>
    <w:rsid w:val="00AE79A1"/>
    <w:rsid w:val="00B04DD0"/>
    <w:rsid w:val="00B07CD4"/>
    <w:rsid w:val="00B246A4"/>
    <w:rsid w:val="00B57709"/>
    <w:rsid w:val="00B65908"/>
    <w:rsid w:val="00B67F61"/>
    <w:rsid w:val="00B8013A"/>
    <w:rsid w:val="00B868B4"/>
    <w:rsid w:val="00BB10BD"/>
    <w:rsid w:val="00BB1CA3"/>
    <w:rsid w:val="00BB40E5"/>
    <w:rsid w:val="00BE58ED"/>
    <w:rsid w:val="00BF61B1"/>
    <w:rsid w:val="00C006EF"/>
    <w:rsid w:val="00C05A76"/>
    <w:rsid w:val="00C21C3B"/>
    <w:rsid w:val="00C728C4"/>
    <w:rsid w:val="00C80808"/>
    <w:rsid w:val="00C843EA"/>
    <w:rsid w:val="00C84D1D"/>
    <w:rsid w:val="00CD793D"/>
    <w:rsid w:val="00D01279"/>
    <w:rsid w:val="00D1449F"/>
    <w:rsid w:val="00D34927"/>
    <w:rsid w:val="00D37B2F"/>
    <w:rsid w:val="00D40B3B"/>
    <w:rsid w:val="00D418CD"/>
    <w:rsid w:val="00D429EE"/>
    <w:rsid w:val="00D454D3"/>
    <w:rsid w:val="00D4772F"/>
    <w:rsid w:val="00D83520"/>
    <w:rsid w:val="00D84FD4"/>
    <w:rsid w:val="00DC19D1"/>
    <w:rsid w:val="00DD79A4"/>
    <w:rsid w:val="00DE4E8C"/>
    <w:rsid w:val="00DF408C"/>
    <w:rsid w:val="00E01FD4"/>
    <w:rsid w:val="00E15BC4"/>
    <w:rsid w:val="00E27316"/>
    <w:rsid w:val="00E36FE5"/>
    <w:rsid w:val="00E617FF"/>
    <w:rsid w:val="00E6622C"/>
    <w:rsid w:val="00E75296"/>
    <w:rsid w:val="00E80179"/>
    <w:rsid w:val="00EB1C41"/>
    <w:rsid w:val="00EC20D5"/>
    <w:rsid w:val="00ED1086"/>
    <w:rsid w:val="00ED1952"/>
    <w:rsid w:val="00ED42AA"/>
    <w:rsid w:val="00ED7335"/>
    <w:rsid w:val="00EE450E"/>
    <w:rsid w:val="00F0072D"/>
    <w:rsid w:val="00F15850"/>
    <w:rsid w:val="00F16CA8"/>
    <w:rsid w:val="00F35CDF"/>
    <w:rsid w:val="00F3753D"/>
    <w:rsid w:val="00F7372F"/>
    <w:rsid w:val="00F905F7"/>
    <w:rsid w:val="00F93FA5"/>
    <w:rsid w:val="00F95ECE"/>
    <w:rsid w:val="00FC4F9F"/>
    <w:rsid w:val="00FF1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C8646"/>
  <w15:docId w15:val="{E65D6CDF-C06E-47B9-AA39-340243AE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673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16734"/>
    <w:rPr>
      <w:color w:val="0000FF" w:themeColor="hyperlink"/>
      <w:u w:val="single"/>
    </w:rPr>
  </w:style>
  <w:style w:type="table" w:styleId="TableGrid">
    <w:name w:val="Table Grid"/>
    <w:basedOn w:val="TableNormal"/>
    <w:uiPriority w:val="59"/>
    <w:unhideWhenUsed/>
    <w:rsid w:val="00A1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2C7"/>
  </w:style>
  <w:style w:type="paragraph" w:styleId="Footer">
    <w:name w:val="footer"/>
    <w:basedOn w:val="Normal"/>
    <w:link w:val="FooterChar"/>
    <w:uiPriority w:val="99"/>
    <w:unhideWhenUsed/>
    <w:rsid w:val="004C2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2C7"/>
  </w:style>
  <w:style w:type="paragraph" w:styleId="ListParagraph">
    <w:name w:val="List Paragraph"/>
    <w:basedOn w:val="Normal"/>
    <w:uiPriority w:val="1"/>
    <w:qFormat/>
    <w:rsid w:val="00984029"/>
    <w:pPr>
      <w:ind w:left="720"/>
      <w:contextualSpacing/>
    </w:pPr>
  </w:style>
  <w:style w:type="character" w:styleId="CommentReference">
    <w:name w:val="annotation reference"/>
    <w:basedOn w:val="DefaultParagraphFont"/>
    <w:uiPriority w:val="99"/>
    <w:semiHidden/>
    <w:unhideWhenUsed/>
    <w:rsid w:val="00BB10BD"/>
    <w:rPr>
      <w:sz w:val="16"/>
      <w:szCs w:val="16"/>
    </w:rPr>
  </w:style>
  <w:style w:type="paragraph" w:styleId="CommentText">
    <w:name w:val="annotation text"/>
    <w:basedOn w:val="Normal"/>
    <w:link w:val="CommentTextChar"/>
    <w:uiPriority w:val="99"/>
    <w:semiHidden/>
    <w:unhideWhenUsed/>
    <w:rsid w:val="00BB10BD"/>
    <w:pPr>
      <w:spacing w:line="240" w:lineRule="auto"/>
    </w:pPr>
    <w:rPr>
      <w:sz w:val="20"/>
      <w:szCs w:val="20"/>
    </w:rPr>
  </w:style>
  <w:style w:type="character" w:customStyle="1" w:styleId="CommentTextChar">
    <w:name w:val="Comment Text Char"/>
    <w:basedOn w:val="DefaultParagraphFont"/>
    <w:link w:val="CommentText"/>
    <w:uiPriority w:val="99"/>
    <w:semiHidden/>
    <w:rsid w:val="00BB10BD"/>
    <w:rPr>
      <w:sz w:val="20"/>
      <w:szCs w:val="20"/>
    </w:rPr>
  </w:style>
  <w:style w:type="paragraph" w:styleId="CommentSubject">
    <w:name w:val="annotation subject"/>
    <w:basedOn w:val="CommentText"/>
    <w:next w:val="CommentText"/>
    <w:link w:val="CommentSubjectChar"/>
    <w:uiPriority w:val="99"/>
    <w:semiHidden/>
    <w:unhideWhenUsed/>
    <w:rsid w:val="00BB10BD"/>
    <w:rPr>
      <w:b/>
      <w:bCs/>
    </w:rPr>
  </w:style>
  <w:style w:type="character" w:customStyle="1" w:styleId="CommentSubjectChar">
    <w:name w:val="Comment Subject Char"/>
    <w:basedOn w:val="CommentTextChar"/>
    <w:link w:val="CommentSubject"/>
    <w:uiPriority w:val="99"/>
    <w:semiHidden/>
    <w:rsid w:val="00BB10BD"/>
    <w:rPr>
      <w:b/>
      <w:bCs/>
      <w:sz w:val="20"/>
      <w:szCs w:val="20"/>
    </w:rPr>
  </w:style>
  <w:style w:type="paragraph" w:styleId="BalloonText">
    <w:name w:val="Balloon Text"/>
    <w:basedOn w:val="Normal"/>
    <w:link w:val="BalloonTextChar"/>
    <w:uiPriority w:val="99"/>
    <w:semiHidden/>
    <w:unhideWhenUsed/>
    <w:rsid w:val="00BB1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D"/>
    <w:rPr>
      <w:rFonts w:ascii="Segoe UI" w:hAnsi="Segoe UI" w:cs="Segoe UI"/>
      <w:sz w:val="18"/>
      <w:szCs w:val="18"/>
    </w:rPr>
  </w:style>
  <w:style w:type="character" w:customStyle="1" w:styleId="UnresolvedMention1">
    <w:name w:val="Unresolved Mention1"/>
    <w:basedOn w:val="DefaultParagraphFont"/>
    <w:uiPriority w:val="99"/>
    <w:rsid w:val="007B4665"/>
    <w:rPr>
      <w:color w:val="605E5C"/>
      <w:shd w:val="clear" w:color="auto" w:fill="E1DFDD"/>
    </w:rPr>
  </w:style>
  <w:style w:type="paragraph" w:styleId="Revision">
    <w:name w:val="Revision"/>
    <w:hidden/>
    <w:uiPriority w:val="99"/>
    <w:semiHidden/>
    <w:rsid w:val="003A4A8A"/>
    <w:pPr>
      <w:spacing w:after="0" w:line="240" w:lineRule="auto"/>
    </w:pPr>
  </w:style>
  <w:style w:type="paragraph" w:styleId="FootnoteText">
    <w:name w:val="footnote text"/>
    <w:basedOn w:val="Normal"/>
    <w:link w:val="FootnoteTextChar"/>
    <w:uiPriority w:val="99"/>
    <w:semiHidden/>
    <w:unhideWhenUsed/>
    <w:rsid w:val="004E40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05C"/>
    <w:rPr>
      <w:sz w:val="20"/>
      <w:szCs w:val="20"/>
    </w:rPr>
  </w:style>
  <w:style w:type="character" w:styleId="FootnoteReference">
    <w:name w:val="footnote reference"/>
    <w:basedOn w:val="DefaultParagraphFont"/>
    <w:uiPriority w:val="99"/>
    <w:semiHidden/>
    <w:unhideWhenUsed/>
    <w:rsid w:val="004E405C"/>
    <w:rPr>
      <w:vertAlign w:val="superscript"/>
    </w:rPr>
  </w:style>
  <w:style w:type="character" w:styleId="Strong">
    <w:name w:val="Strong"/>
    <w:basedOn w:val="DefaultParagraphFont"/>
    <w:uiPriority w:val="22"/>
    <w:qFormat/>
    <w:rsid w:val="009B0025"/>
    <w:rPr>
      <w:b/>
      <w:bCs/>
    </w:rPr>
  </w:style>
  <w:style w:type="paragraph" w:styleId="BodyText">
    <w:name w:val="Body Text"/>
    <w:basedOn w:val="Normal"/>
    <w:link w:val="BodyTextChar"/>
    <w:uiPriority w:val="1"/>
    <w:qFormat/>
    <w:rsid w:val="008B20A7"/>
    <w:pPr>
      <w:autoSpaceDE w:val="0"/>
      <w:autoSpaceDN w:val="0"/>
      <w:adjustRightInd w:val="0"/>
      <w:spacing w:after="0" w:line="240" w:lineRule="auto"/>
      <w:ind w:hanging="360"/>
    </w:pPr>
    <w:rPr>
      <w:rFonts w:ascii="Arial" w:hAnsi="Arial" w:cs="Arial"/>
      <w:sz w:val="24"/>
      <w:szCs w:val="24"/>
    </w:rPr>
  </w:style>
  <w:style w:type="character" w:customStyle="1" w:styleId="BodyTextChar">
    <w:name w:val="Body Text Char"/>
    <w:basedOn w:val="DefaultParagraphFont"/>
    <w:link w:val="BodyText"/>
    <w:uiPriority w:val="1"/>
    <w:rsid w:val="008B20A7"/>
    <w:rPr>
      <w:rFonts w:ascii="Arial" w:hAnsi="Arial" w:cs="Arial"/>
      <w:sz w:val="24"/>
      <w:szCs w:val="24"/>
    </w:rPr>
  </w:style>
  <w:style w:type="paragraph" w:customStyle="1" w:styleId="TableParagraph">
    <w:name w:val="Table Paragraph"/>
    <w:basedOn w:val="Normal"/>
    <w:uiPriority w:val="1"/>
    <w:qFormat/>
    <w:rsid w:val="008B20A7"/>
    <w:pPr>
      <w:autoSpaceDE w:val="0"/>
      <w:autoSpaceDN w:val="0"/>
      <w:adjustRightInd w:val="0"/>
      <w:spacing w:after="0" w:line="232" w:lineRule="exac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4980">
      <w:bodyDiv w:val="1"/>
      <w:marLeft w:val="0"/>
      <w:marRight w:val="0"/>
      <w:marTop w:val="0"/>
      <w:marBottom w:val="0"/>
      <w:divBdr>
        <w:top w:val="none" w:sz="0" w:space="0" w:color="auto"/>
        <w:left w:val="none" w:sz="0" w:space="0" w:color="auto"/>
        <w:bottom w:val="none" w:sz="0" w:space="0" w:color="auto"/>
        <w:right w:val="none" w:sz="0" w:space="0" w:color="auto"/>
      </w:divBdr>
      <w:divsChild>
        <w:div w:id="687563337">
          <w:marLeft w:val="0"/>
          <w:marRight w:val="0"/>
          <w:marTop w:val="0"/>
          <w:marBottom w:val="0"/>
          <w:divBdr>
            <w:top w:val="none" w:sz="0" w:space="0" w:color="auto"/>
            <w:left w:val="none" w:sz="0" w:space="0" w:color="auto"/>
            <w:bottom w:val="none" w:sz="0" w:space="0" w:color="auto"/>
            <w:right w:val="none" w:sz="0" w:space="0" w:color="auto"/>
          </w:divBdr>
        </w:div>
        <w:div w:id="652955016">
          <w:marLeft w:val="0"/>
          <w:marRight w:val="0"/>
          <w:marTop w:val="0"/>
          <w:marBottom w:val="0"/>
          <w:divBdr>
            <w:top w:val="none" w:sz="0" w:space="0" w:color="auto"/>
            <w:left w:val="none" w:sz="0" w:space="0" w:color="auto"/>
            <w:bottom w:val="none" w:sz="0" w:space="0" w:color="auto"/>
            <w:right w:val="none" w:sz="0" w:space="0" w:color="auto"/>
          </w:divBdr>
        </w:div>
      </w:divsChild>
    </w:div>
    <w:div w:id="572281282">
      <w:bodyDiv w:val="1"/>
      <w:marLeft w:val="0"/>
      <w:marRight w:val="0"/>
      <w:marTop w:val="0"/>
      <w:marBottom w:val="0"/>
      <w:divBdr>
        <w:top w:val="none" w:sz="0" w:space="0" w:color="auto"/>
        <w:left w:val="none" w:sz="0" w:space="0" w:color="auto"/>
        <w:bottom w:val="none" w:sz="0" w:space="0" w:color="auto"/>
        <w:right w:val="none" w:sz="0" w:space="0" w:color="auto"/>
      </w:divBdr>
      <w:divsChild>
        <w:div w:id="1101802079">
          <w:marLeft w:val="0"/>
          <w:marRight w:val="0"/>
          <w:marTop w:val="0"/>
          <w:marBottom w:val="0"/>
          <w:divBdr>
            <w:top w:val="none" w:sz="0" w:space="0" w:color="auto"/>
            <w:left w:val="none" w:sz="0" w:space="0" w:color="auto"/>
            <w:bottom w:val="none" w:sz="0" w:space="0" w:color="auto"/>
            <w:right w:val="none" w:sz="0" w:space="0" w:color="auto"/>
          </w:divBdr>
        </w:div>
      </w:divsChild>
    </w:div>
    <w:div w:id="858735069">
      <w:bodyDiv w:val="1"/>
      <w:marLeft w:val="0"/>
      <w:marRight w:val="0"/>
      <w:marTop w:val="0"/>
      <w:marBottom w:val="0"/>
      <w:divBdr>
        <w:top w:val="none" w:sz="0" w:space="0" w:color="auto"/>
        <w:left w:val="none" w:sz="0" w:space="0" w:color="auto"/>
        <w:bottom w:val="none" w:sz="0" w:space="0" w:color="auto"/>
        <w:right w:val="none" w:sz="0" w:space="0" w:color="auto"/>
      </w:divBdr>
      <w:divsChild>
        <w:div w:id="621112139">
          <w:marLeft w:val="0"/>
          <w:marRight w:val="0"/>
          <w:marTop w:val="0"/>
          <w:marBottom w:val="0"/>
          <w:divBdr>
            <w:top w:val="none" w:sz="0" w:space="0" w:color="auto"/>
            <w:left w:val="none" w:sz="0" w:space="0" w:color="auto"/>
            <w:bottom w:val="none" w:sz="0" w:space="0" w:color="auto"/>
            <w:right w:val="none" w:sz="0" w:space="0" w:color="auto"/>
          </w:divBdr>
        </w:div>
      </w:divsChild>
    </w:div>
    <w:div w:id="868572317">
      <w:bodyDiv w:val="1"/>
      <w:marLeft w:val="0"/>
      <w:marRight w:val="0"/>
      <w:marTop w:val="0"/>
      <w:marBottom w:val="0"/>
      <w:divBdr>
        <w:top w:val="none" w:sz="0" w:space="0" w:color="auto"/>
        <w:left w:val="none" w:sz="0" w:space="0" w:color="auto"/>
        <w:bottom w:val="none" w:sz="0" w:space="0" w:color="auto"/>
        <w:right w:val="none" w:sz="0" w:space="0" w:color="auto"/>
      </w:divBdr>
      <w:divsChild>
        <w:div w:id="45223021">
          <w:marLeft w:val="0"/>
          <w:marRight w:val="0"/>
          <w:marTop w:val="0"/>
          <w:marBottom w:val="0"/>
          <w:divBdr>
            <w:top w:val="none" w:sz="0" w:space="0" w:color="auto"/>
            <w:left w:val="none" w:sz="0" w:space="0" w:color="auto"/>
            <w:bottom w:val="none" w:sz="0" w:space="0" w:color="auto"/>
            <w:right w:val="none" w:sz="0" w:space="0" w:color="auto"/>
          </w:divBdr>
        </w:div>
        <w:div w:id="896625616">
          <w:marLeft w:val="0"/>
          <w:marRight w:val="0"/>
          <w:marTop w:val="0"/>
          <w:marBottom w:val="0"/>
          <w:divBdr>
            <w:top w:val="none" w:sz="0" w:space="0" w:color="auto"/>
            <w:left w:val="none" w:sz="0" w:space="0" w:color="auto"/>
            <w:bottom w:val="none" w:sz="0" w:space="0" w:color="auto"/>
            <w:right w:val="none" w:sz="0" w:space="0" w:color="auto"/>
          </w:divBdr>
        </w:div>
      </w:divsChild>
    </w:div>
    <w:div w:id="1446729986">
      <w:bodyDiv w:val="1"/>
      <w:marLeft w:val="0"/>
      <w:marRight w:val="0"/>
      <w:marTop w:val="0"/>
      <w:marBottom w:val="0"/>
      <w:divBdr>
        <w:top w:val="none" w:sz="0" w:space="0" w:color="auto"/>
        <w:left w:val="none" w:sz="0" w:space="0" w:color="auto"/>
        <w:bottom w:val="none" w:sz="0" w:space="0" w:color="auto"/>
        <w:right w:val="none" w:sz="0" w:space="0" w:color="auto"/>
      </w:divBdr>
      <w:divsChild>
        <w:div w:id="60494017">
          <w:marLeft w:val="0"/>
          <w:marRight w:val="0"/>
          <w:marTop w:val="0"/>
          <w:marBottom w:val="0"/>
          <w:divBdr>
            <w:top w:val="none" w:sz="0" w:space="0" w:color="auto"/>
            <w:left w:val="none" w:sz="0" w:space="0" w:color="auto"/>
            <w:bottom w:val="none" w:sz="0" w:space="0" w:color="auto"/>
            <w:right w:val="none" w:sz="0" w:space="0" w:color="auto"/>
          </w:divBdr>
          <w:divsChild>
            <w:div w:id="1528719988">
              <w:marLeft w:val="0"/>
              <w:marRight w:val="0"/>
              <w:marTop w:val="0"/>
              <w:marBottom w:val="0"/>
              <w:divBdr>
                <w:top w:val="none" w:sz="0" w:space="0" w:color="auto"/>
                <w:left w:val="none" w:sz="0" w:space="0" w:color="auto"/>
                <w:bottom w:val="none" w:sz="0" w:space="0" w:color="auto"/>
                <w:right w:val="none" w:sz="0" w:space="0" w:color="auto"/>
              </w:divBdr>
              <w:divsChild>
                <w:div w:id="276956245">
                  <w:marLeft w:val="0"/>
                  <w:marRight w:val="0"/>
                  <w:marTop w:val="0"/>
                  <w:marBottom w:val="0"/>
                  <w:divBdr>
                    <w:top w:val="none" w:sz="0" w:space="0" w:color="auto"/>
                    <w:left w:val="none" w:sz="0" w:space="0" w:color="auto"/>
                    <w:bottom w:val="none" w:sz="0" w:space="0" w:color="auto"/>
                    <w:right w:val="none" w:sz="0" w:space="0" w:color="auto"/>
                  </w:divBdr>
                </w:div>
                <w:div w:id="1144542716">
                  <w:marLeft w:val="0"/>
                  <w:marRight w:val="0"/>
                  <w:marTop w:val="0"/>
                  <w:marBottom w:val="0"/>
                  <w:divBdr>
                    <w:top w:val="none" w:sz="0" w:space="0" w:color="auto"/>
                    <w:left w:val="none" w:sz="0" w:space="0" w:color="auto"/>
                    <w:bottom w:val="none" w:sz="0" w:space="0" w:color="auto"/>
                    <w:right w:val="none" w:sz="0" w:space="0" w:color="auto"/>
                  </w:divBdr>
                </w:div>
                <w:div w:id="1418557722">
                  <w:marLeft w:val="0"/>
                  <w:marRight w:val="0"/>
                  <w:marTop w:val="0"/>
                  <w:marBottom w:val="0"/>
                  <w:divBdr>
                    <w:top w:val="none" w:sz="0" w:space="0" w:color="auto"/>
                    <w:left w:val="none" w:sz="0" w:space="0" w:color="auto"/>
                    <w:bottom w:val="none" w:sz="0" w:space="0" w:color="auto"/>
                    <w:right w:val="none" w:sz="0" w:space="0" w:color="auto"/>
                  </w:divBdr>
                </w:div>
                <w:div w:id="4301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25136">
      <w:bodyDiv w:val="1"/>
      <w:marLeft w:val="0"/>
      <w:marRight w:val="0"/>
      <w:marTop w:val="0"/>
      <w:marBottom w:val="0"/>
      <w:divBdr>
        <w:top w:val="none" w:sz="0" w:space="0" w:color="auto"/>
        <w:left w:val="none" w:sz="0" w:space="0" w:color="auto"/>
        <w:bottom w:val="none" w:sz="0" w:space="0" w:color="auto"/>
        <w:right w:val="none" w:sz="0" w:space="0" w:color="auto"/>
      </w:divBdr>
      <w:divsChild>
        <w:div w:id="1593277646">
          <w:marLeft w:val="0"/>
          <w:marRight w:val="0"/>
          <w:marTop w:val="0"/>
          <w:marBottom w:val="0"/>
          <w:divBdr>
            <w:top w:val="none" w:sz="0" w:space="0" w:color="auto"/>
            <w:left w:val="none" w:sz="0" w:space="0" w:color="auto"/>
            <w:bottom w:val="none" w:sz="0" w:space="0" w:color="auto"/>
            <w:right w:val="none" w:sz="0" w:space="0" w:color="auto"/>
          </w:divBdr>
        </w:div>
        <w:div w:id="516625364">
          <w:marLeft w:val="0"/>
          <w:marRight w:val="0"/>
          <w:marTop w:val="0"/>
          <w:marBottom w:val="0"/>
          <w:divBdr>
            <w:top w:val="none" w:sz="0" w:space="0" w:color="auto"/>
            <w:left w:val="none" w:sz="0" w:space="0" w:color="auto"/>
            <w:bottom w:val="none" w:sz="0" w:space="0" w:color="auto"/>
            <w:right w:val="none" w:sz="0" w:space="0" w:color="auto"/>
          </w:divBdr>
        </w:div>
        <w:div w:id="732586459">
          <w:marLeft w:val="0"/>
          <w:marRight w:val="0"/>
          <w:marTop w:val="0"/>
          <w:marBottom w:val="0"/>
          <w:divBdr>
            <w:top w:val="none" w:sz="0" w:space="0" w:color="auto"/>
            <w:left w:val="none" w:sz="0" w:space="0" w:color="auto"/>
            <w:bottom w:val="none" w:sz="0" w:space="0" w:color="auto"/>
            <w:right w:val="none" w:sz="0" w:space="0" w:color="auto"/>
          </w:divBdr>
        </w:div>
        <w:div w:id="1034844882">
          <w:marLeft w:val="0"/>
          <w:marRight w:val="0"/>
          <w:marTop w:val="0"/>
          <w:marBottom w:val="0"/>
          <w:divBdr>
            <w:top w:val="none" w:sz="0" w:space="0" w:color="auto"/>
            <w:left w:val="none" w:sz="0" w:space="0" w:color="auto"/>
            <w:bottom w:val="none" w:sz="0" w:space="0" w:color="auto"/>
            <w:right w:val="none" w:sz="0" w:space="0" w:color="auto"/>
          </w:divBdr>
        </w:div>
        <w:div w:id="18704556">
          <w:marLeft w:val="0"/>
          <w:marRight w:val="0"/>
          <w:marTop w:val="0"/>
          <w:marBottom w:val="0"/>
          <w:divBdr>
            <w:top w:val="none" w:sz="0" w:space="0" w:color="auto"/>
            <w:left w:val="none" w:sz="0" w:space="0" w:color="auto"/>
            <w:bottom w:val="none" w:sz="0" w:space="0" w:color="auto"/>
            <w:right w:val="none" w:sz="0" w:space="0" w:color="auto"/>
          </w:divBdr>
        </w:div>
        <w:div w:id="907960472">
          <w:marLeft w:val="0"/>
          <w:marRight w:val="0"/>
          <w:marTop w:val="0"/>
          <w:marBottom w:val="0"/>
          <w:divBdr>
            <w:top w:val="none" w:sz="0" w:space="0" w:color="auto"/>
            <w:left w:val="none" w:sz="0" w:space="0" w:color="auto"/>
            <w:bottom w:val="none" w:sz="0" w:space="0" w:color="auto"/>
            <w:right w:val="none" w:sz="0" w:space="0" w:color="auto"/>
          </w:divBdr>
        </w:div>
      </w:divsChild>
    </w:div>
    <w:div w:id="145328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dweathernashvil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dweathernashvil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9694-34DA-4622-A01C-CD9A5EFF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Nashville Rescue Mission</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Tackett, Judith (Social Services)</dc:creator>
  <cp:lastModifiedBy>catherine jennings</cp:lastModifiedBy>
  <cp:revision>2</cp:revision>
  <cp:lastPrinted>2020-10-19T16:19:00Z</cp:lastPrinted>
  <dcterms:created xsi:type="dcterms:W3CDTF">2021-11-06T00:30:00Z</dcterms:created>
  <dcterms:modified xsi:type="dcterms:W3CDTF">2021-11-06T00:30:00Z</dcterms:modified>
</cp:coreProperties>
</file>